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37A87" w14:textId="29CCC39C" w:rsidR="009158AD" w:rsidRPr="00F26FBF" w:rsidRDefault="009A534B" w:rsidP="00E8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UFTeach – PBI -</w:t>
      </w:r>
      <w:r w:rsidR="00E86C02" w:rsidRPr="00F26FBF">
        <w:rPr>
          <w:rFonts w:ascii="Times New Roman" w:hAnsi="Times New Roman" w:cs="Times New Roman"/>
          <w:b/>
          <w:sz w:val="28"/>
          <w:szCs w:val="28"/>
        </w:rPr>
        <w:t xml:space="preserve"> Writing a Project Rubric</w:t>
      </w:r>
    </w:p>
    <w:p w14:paraId="4FB03D72" w14:textId="77777777" w:rsidR="00E86C02" w:rsidRPr="00F26FBF" w:rsidRDefault="00E86C02">
      <w:pPr>
        <w:rPr>
          <w:rFonts w:ascii="Times New Roman" w:hAnsi="Times New Roman" w:cs="Times New Roman"/>
        </w:rPr>
      </w:pPr>
    </w:p>
    <w:p w14:paraId="55221CD3" w14:textId="12C37188" w:rsidR="00F26FBF" w:rsidRDefault="009A534B" w:rsidP="00F26FB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2-</w:t>
      </w:r>
      <w:r w:rsidR="00D4396E" w:rsidRPr="00F26FBF">
        <w:rPr>
          <w:rFonts w:ascii="Times New Roman" w:hAnsi="Times New Roman" w:cs="Times New Roman"/>
        </w:rPr>
        <w:t xml:space="preserve">types of rubrics, </w:t>
      </w:r>
      <w:r w:rsidR="00D4396E" w:rsidRPr="009A534B">
        <w:rPr>
          <w:rFonts w:ascii="Times New Roman" w:hAnsi="Times New Roman" w:cs="Times New Roman"/>
          <w:i/>
        </w:rPr>
        <w:t>Performance List</w:t>
      </w:r>
      <w:r w:rsidR="00D4396E" w:rsidRPr="00F26FBF">
        <w:rPr>
          <w:rFonts w:ascii="Times New Roman" w:hAnsi="Times New Roman" w:cs="Times New Roman"/>
        </w:rPr>
        <w:t xml:space="preserve"> and </w:t>
      </w:r>
      <w:r w:rsidR="00D4396E" w:rsidRPr="009A534B">
        <w:rPr>
          <w:rFonts w:ascii="Times New Roman" w:hAnsi="Times New Roman" w:cs="Times New Roman"/>
          <w:i/>
        </w:rPr>
        <w:t>Holistic/Analytical</w:t>
      </w:r>
      <w:r w:rsidR="00D4396E" w:rsidRPr="00F26FBF">
        <w:rPr>
          <w:rFonts w:ascii="Times New Roman" w:hAnsi="Times New Roman" w:cs="Times New Roman"/>
        </w:rPr>
        <w:t xml:space="preserve">. Neither </w:t>
      </w:r>
      <w:r w:rsidR="00D53AF5">
        <w:rPr>
          <w:rFonts w:ascii="Times New Roman" w:hAnsi="Times New Roman" w:cs="Times New Roman"/>
        </w:rPr>
        <w:t>is</w:t>
      </w:r>
      <w:r w:rsidR="00D4396E" w:rsidRPr="00F26FBF">
        <w:rPr>
          <w:rFonts w:ascii="Times New Roman" w:hAnsi="Times New Roman" w:cs="Times New Roman"/>
        </w:rPr>
        <w:t xml:space="preserve"> merely</w:t>
      </w:r>
      <w:r w:rsidR="00D53AF5">
        <w:rPr>
          <w:rFonts w:ascii="Times New Roman" w:hAnsi="Times New Roman" w:cs="Times New Roman"/>
        </w:rPr>
        <w:t xml:space="preserve"> an</w:t>
      </w:r>
      <w:r w:rsidR="00D4396E" w:rsidRPr="00F26FBF">
        <w:rPr>
          <w:rFonts w:ascii="Times New Roman" w:hAnsi="Times New Roman" w:cs="Times New Roman"/>
        </w:rPr>
        <w:t xml:space="preserve"> abstract numberi</w:t>
      </w:r>
      <w:r w:rsidR="001408E4" w:rsidRPr="00F26FBF">
        <w:rPr>
          <w:rFonts w:ascii="Times New Roman" w:hAnsi="Times New Roman" w:cs="Times New Roman"/>
        </w:rPr>
        <w:t xml:space="preserve">ng systems but </w:t>
      </w:r>
      <w:r w:rsidR="00D53AF5" w:rsidRPr="00F26FBF">
        <w:rPr>
          <w:rFonts w:ascii="Times New Roman" w:hAnsi="Times New Roman" w:cs="Times New Roman"/>
        </w:rPr>
        <w:t>is</w:t>
      </w:r>
      <w:r w:rsidR="001408E4" w:rsidRPr="00F26FBF">
        <w:rPr>
          <w:rFonts w:ascii="Times New Roman" w:hAnsi="Times New Roman" w:cs="Times New Roman"/>
        </w:rPr>
        <w:t xml:space="preserve"> a taxonomic s</w:t>
      </w:r>
      <w:r w:rsidR="00D4396E" w:rsidRPr="00F26FBF">
        <w:rPr>
          <w:rFonts w:ascii="Times New Roman" w:hAnsi="Times New Roman" w:cs="Times New Roman"/>
        </w:rPr>
        <w:t>ystem that provides specific assessment guidelines for both the teacher and student.  Rubrics should be available to students before they begin the assignment in order to help them</w:t>
      </w:r>
      <w:r w:rsidR="001408E4" w:rsidRPr="00F26FBF">
        <w:rPr>
          <w:rFonts w:ascii="Times New Roman" w:hAnsi="Times New Roman" w:cs="Times New Roman"/>
        </w:rPr>
        <w:t xml:space="preserve"> know how to perform, receive f</w:t>
      </w:r>
      <w:r w:rsidR="00F26FBF">
        <w:rPr>
          <w:rFonts w:ascii="Times New Roman" w:hAnsi="Times New Roman" w:cs="Times New Roman"/>
        </w:rPr>
        <w:t>eedback, and revise their work.</w:t>
      </w:r>
    </w:p>
    <w:p w14:paraId="19CD70C9" w14:textId="18B8B368" w:rsidR="00E86C02" w:rsidRPr="00F26FBF" w:rsidRDefault="00E86C02" w:rsidP="00F26FBF">
      <w:pPr>
        <w:ind w:firstLine="720"/>
        <w:rPr>
          <w:rFonts w:ascii="Times New Roman" w:hAnsi="Times New Roman" w:cs="Times New Roman"/>
        </w:rPr>
      </w:pPr>
      <w:r w:rsidRPr="00F26FBF">
        <w:rPr>
          <w:rFonts w:ascii="Times New Roman" w:hAnsi="Times New Roman" w:cs="Times New Roman"/>
        </w:rPr>
        <w:t xml:space="preserve">Each rubric begins with the writer identifying exactly what needs to be assessed.   This will normally include the content of the benchmarks, the ability of the student to answer the </w:t>
      </w:r>
      <w:r w:rsidR="00A25491" w:rsidRPr="00F26FBF">
        <w:rPr>
          <w:rFonts w:ascii="Times New Roman" w:hAnsi="Times New Roman" w:cs="Times New Roman"/>
        </w:rPr>
        <w:t xml:space="preserve">driving </w:t>
      </w:r>
      <w:r w:rsidRPr="00F26FBF">
        <w:rPr>
          <w:rFonts w:ascii="Times New Roman" w:hAnsi="Times New Roman" w:cs="Times New Roman"/>
        </w:rPr>
        <w:t>question, and the means by which they present that answer.  Not all items should be of equal weight in a math or science class but all should be recognized.  The majority of the grade should come from the portion of the project that reflects mastery of the benchmarks.</w:t>
      </w:r>
    </w:p>
    <w:p w14:paraId="796C8DE2" w14:textId="77777777" w:rsidR="00E86C02" w:rsidRDefault="00E86C02">
      <w:pPr>
        <w:rPr>
          <w:rFonts w:ascii="Times New Roman" w:hAnsi="Times New Roman" w:cs="Times New Roman"/>
        </w:rPr>
      </w:pPr>
    </w:p>
    <w:p w14:paraId="2A5E6F80" w14:textId="462D40F3" w:rsidR="00F26FBF" w:rsidRPr="00344E61" w:rsidRDefault="00A11D62">
      <w:pPr>
        <w:rPr>
          <w:rFonts w:ascii="Times New Roman" w:hAnsi="Times New Roman" w:cs="Times New Roman"/>
          <w:b/>
        </w:rPr>
      </w:pPr>
      <w:r w:rsidRPr="00344E61">
        <w:rPr>
          <w:rFonts w:ascii="Times New Roman" w:hAnsi="Times New Roman" w:cs="Times New Roman"/>
          <w:b/>
        </w:rPr>
        <w:t xml:space="preserve">I. Identify </w:t>
      </w:r>
      <w:r w:rsidR="00344E61" w:rsidRPr="00344E61">
        <w:rPr>
          <w:rFonts w:ascii="Times New Roman" w:hAnsi="Times New Roman" w:cs="Times New Roman"/>
          <w:b/>
        </w:rPr>
        <w:t>the Components of your PBI unit</w:t>
      </w:r>
    </w:p>
    <w:p w14:paraId="03E85533" w14:textId="77777777" w:rsidR="00F26FBF" w:rsidRDefault="00F26F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8"/>
        <w:gridCol w:w="7028"/>
      </w:tblGrid>
      <w:tr w:rsidR="00230A78" w14:paraId="12956933" w14:textId="77777777" w:rsidTr="009A534B">
        <w:tc>
          <w:tcPr>
            <w:tcW w:w="0" w:type="auto"/>
          </w:tcPr>
          <w:p w14:paraId="6E3ACDE7" w14:textId="48C3A434" w:rsidR="00A11D62" w:rsidRPr="00344E61" w:rsidRDefault="00A11D62">
            <w:pPr>
              <w:rPr>
                <w:rFonts w:ascii="Times New Roman" w:hAnsi="Times New Roman" w:cs="Times New Roman"/>
                <w:b/>
              </w:rPr>
            </w:pPr>
            <w:r w:rsidRPr="00344E61">
              <w:rPr>
                <w:rFonts w:ascii="Times New Roman" w:hAnsi="Times New Roman" w:cs="Times New Roman"/>
                <w:b/>
              </w:rPr>
              <w:t>CTS:</w:t>
            </w:r>
          </w:p>
        </w:tc>
        <w:tc>
          <w:tcPr>
            <w:tcW w:w="0" w:type="auto"/>
          </w:tcPr>
          <w:p w14:paraId="60F9FFBE" w14:textId="79A84ECF" w:rsidR="00A11D62" w:rsidRDefault="00C6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dimensional Geometry</w:t>
            </w:r>
          </w:p>
        </w:tc>
      </w:tr>
      <w:tr w:rsidR="00230A78" w14:paraId="5BD82D65" w14:textId="77777777" w:rsidTr="009A534B">
        <w:tc>
          <w:tcPr>
            <w:tcW w:w="0" w:type="auto"/>
          </w:tcPr>
          <w:p w14:paraId="08F191FD" w14:textId="147F48FE" w:rsidR="00A11D62" w:rsidRPr="00344E61" w:rsidRDefault="00A11D62">
            <w:pPr>
              <w:rPr>
                <w:rFonts w:ascii="Times New Roman" w:hAnsi="Times New Roman" w:cs="Times New Roman"/>
                <w:b/>
              </w:rPr>
            </w:pPr>
            <w:r w:rsidRPr="00344E61">
              <w:rPr>
                <w:rFonts w:ascii="Times New Roman" w:hAnsi="Times New Roman" w:cs="Times New Roman"/>
                <w:b/>
              </w:rPr>
              <w:t>Project Theme:</w:t>
            </w:r>
          </w:p>
        </w:tc>
        <w:tc>
          <w:tcPr>
            <w:tcW w:w="0" w:type="auto"/>
          </w:tcPr>
          <w:p w14:paraId="367A3CD3" w14:textId="7D119EE3" w:rsidR="00A11D62" w:rsidRDefault="00C6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Plane Figures</w:t>
            </w:r>
          </w:p>
        </w:tc>
      </w:tr>
      <w:tr w:rsidR="00230A78" w14:paraId="5037DE1B" w14:textId="77777777" w:rsidTr="009A534B">
        <w:tc>
          <w:tcPr>
            <w:tcW w:w="0" w:type="auto"/>
          </w:tcPr>
          <w:p w14:paraId="7F739B47" w14:textId="0A5080DD" w:rsidR="00A11D62" w:rsidRPr="00344E61" w:rsidRDefault="00A11D62">
            <w:pPr>
              <w:rPr>
                <w:rFonts w:ascii="Times New Roman" w:hAnsi="Times New Roman" w:cs="Times New Roman"/>
                <w:b/>
              </w:rPr>
            </w:pPr>
            <w:r w:rsidRPr="00344E61">
              <w:rPr>
                <w:rFonts w:ascii="Times New Roman" w:hAnsi="Times New Roman" w:cs="Times New Roman"/>
                <w:b/>
              </w:rPr>
              <w:t>Driving Question:</w:t>
            </w:r>
          </w:p>
        </w:tc>
        <w:tc>
          <w:tcPr>
            <w:tcW w:w="0" w:type="auto"/>
          </w:tcPr>
          <w:p w14:paraId="1118DCF8" w14:textId="4037217E" w:rsidR="00A11D62" w:rsidRDefault="0023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important factors when judging cake submissions to be used for Homecoming?</w:t>
            </w:r>
          </w:p>
        </w:tc>
      </w:tr>
      <w:tr w:rsidR="00230A78" w14:paraId="57B50683" w14:textId="77777777" w:rsidTr="009A534B">
        <w:tc>
          <w:tcPr>
            <w:tcW w:w="0" w:type="auto"/>
          </w:tcPr>
          <w:p w14:paraId="06112457" w14:textId="4B939562" w:rsidR="00A11D62" w:rsidRPr="00344E61" w:rsidRDefault="00344E61">
            <w:pPr>
              <w:rPr>
                <w:rFonts w:ascii="Times New Roman" w:hAnsi="Times New Roman" w:cs="Times New Roman"/>
                <w:b/>
              </w:rPr>
            </w:pPr>
            <w:r w:rsidRPr="00344E61">
              <w:rPr>
                <w:rFonts w:ascii="Times New Roman" w:hAnsi="Times New Roman" w:cs="Times New Roman"/>
                <w:b/>
              </w:rPr>
              <w:t xml:space="preserve">Student </w:t>
            </w:r>
            <w:r w:rsidR="00A11D62" w:rsidRPr="00344E61">
              <w:rPr>
                <w:rFonts w:ascii="Times New Roman" w:hAnsi="Times New Roman" w:cs="Times New Roman"/>
                <w:b/>
              </w:rPr>
              <w:t>Project:</w:t>
            </w:r>
          </w:p>
        </w:tc>
        <w:tc>
          <w:tcPr>
            <w:tcW w:w="0" w:type="auto"/>
          </w:tcPr>
          <w:p w14:paraId="5AABC970" w14:textId="0C38C0AA" w:rsidR="00A11D62" w:rsidRDefault="0023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create a rubric to judge the student body cake </w:t>
            </w:r>
            <w:r w:rsidR="001B5B84">
              <w:rPr>
                <w:rFonts w:ascii="Times New Roman" w:hAnsi="Times New Roman" w:cs="Times New Roman"/>
              </w:rPr>
              <w:t>submissions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DF853FD" w14:textId="77777777" w:rsidR="00F26FBF" w:rsidRDefault="00F26FBF">
      <w:pPr>
        <w:rPr>
          <w:rFonts w:ascii="Times New Roman" w:hAnsi="Times New Roman" w:cs="Times New Roman"/>
        </w:rPr>
      </w:pPr>
    </w:p>
    <w:p w14:paraId="6ABAF456" w14:textId="77D6AD6F" w:rsidR="00F26FBF" w:rsidRPr="00344E61" w:rsidRDefault="00A11D62">
      <w:pPr>
        <w:rPr>
          <w:rFonts w:ascii="Times New Roman" w:hAnsi="Times New Roman" w:cs="Times New Roman"/>
          <w:b/>
        </w:rPr>
      </w:pPr>
      <w:r w:rsidRPr="00344E61">
        <w:rPr>
          <w:rFonts w:ascii="Times New Roman" w:hAnsi="Times New Roman" w:cs="Times New Roman"/>
          <w:b/>
        </w:rPr>
        <w:t>II. Develop a Concept Checklist</w:t>
      </w:r>
      <w:r w:rsidR="00344E61" w:rsidRPr="00344E61">
        <w:rPr>
          <w:rFonts w:ascii="Times New Roman" w:hAnsi="Times New Roman" w:cs="Times New Roman"/>
          <w:b/>
        </w:rPr>
        <w:t xml:space="preserve"> for the Student Project</w:t>
      </w:r>
    </w:p>
    <w:p w14:paraId="6F761A92" w14:textId="77777777" w:rsidR="00092166" w:rsidRPr="00A11D62" w:rsidRDefault="00A11D62" w:rsidP="00A11D6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11D62">
        <w:rPr>
          <w:rFonts w:ascii="Times New Roman" w:hAnsi="Times New Roman" w:cs="Times New Roman"/>
        </w:rPr>
        <w:t>Determine the concepts to be taught &amp; the essential learning objectives.</w:t>
      </w:r>
    </w:p>
    <w:p w14:paraId="3EF09061" w14:textId="77777777" w:rsidR="00A11D62" w:rsidRDefault="00A11D62" w:rsidP="00A11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26FBF">
        <w:rPr>
          <w:rFonts w:ascii="Times New Roman" w:hAnsi="Times New Roman" w:cs="Times New Roman"/>
        </w:rPr>
        <w:t>Start with each Big Idea you identified (what do the students have to know) and write them down in statements that are measurable</w:t>
      </w:r>
    </w:p>
    <w:p w14:paraId="72BA581B" w14:textId="70F85972" w:rsidR="00A11D62" w:rsidRDefault="00A11D62" w:rsidP="00A11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1D62">
        <w:rPr>
          <w:rFonts w:ascii="Times New Roman" w:hAnsi="Times New Roman" w:cs="Times New Roman"/>
        </w:rPr>
        <w:t>Checklist contains no judgment of quality, items are either present or not</w:t>
      </w:r>
      <w:r w:rsidR="00765815">
        <w:rPr>
          <w:rFonts w:ascii="Times New Roman" w:hAnsi="Times New Roman" w:cs="Times New Roman"/>
        </w:rPr>
        <w:t xml:space="preserve"> </w:t>
      </w:r>
    </w:p>
    <w:p w14:paraId="64AF5949" w14:textId="77777777" w:rsidR="00A11D62" w:rsidRDefault="00A11D62" w:rsidP="00A11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1D62">
        <w:rPr>
          <w:rFonts w:ascii="Times New Roman" w:hAnsi="Times New Roman" w:cs="Times New Roman"/>
        </w:rPr>
        <w:t>List all of those in a long checklist</w:t>
      </w:r>
    </w:p>
    <w:p w14:paraId="3C4D252B" w14:textId="77777777" w:rsidR="00A11D62" w:rsidRPr="00765815" w:rsidRDefault="00A11D62" w:rsidP="007658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65815">
        <w:rPr>
          <w:rFonts w:ascii="Times New Roman" w:hAnsi="Times New Roman" w:cs="Times New Roman"/>
        </w:rPr>
        <w:t>Review list and combine what naturally goes together (if you demonstrate one thing it naturally shows you know the other)</w:t>
      </w:r>
    </w:p>
    <w:p w14:paraId="2DB3B8B6" w14:textId="7697BD0E" w:rsidR="00A11D62" w:rsidRDefault="00A11D62" w:rsidP="00A11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1D62">
        <w:rPr>
          <w:rFonts w:ascii="Times New Roman" w:hAnsi="Times New Roman" w:cs="Times New Roman"/>
        </w:rPr>
        <w:t>You may and should include items that are specific to the project even if they go beyond the benchmarks.</w:t>
      </w:r>
    </w:p>
    <w:p w14:paraId="735FF321" w14:textId="0A130E9F" w:rsidR="00765815" w:rsidRPr="00A11D62" w:rsidRDefault="00765815" w:rsidP="00A11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26FBF">
        <w:rPr>
          <w:rFonts w:ascii="Times New Roman" w:hAnsi="Times New Roman" w:cs="Times New Roman"/>
        </w:rPr>
        <w:t xml:space="preserve">No more than one </w:t>
      </w:r>
      <w:r>
        <w:rPr>
          <w:rFonts w:ascii="Times New Roman" w:hAnsi="Times New Roman" w:cs="Times New Roman"/>
        </w:rPr>
        <w:t>concept</w:t>
      </w:r>
      <w:r w:rsidRPr="00F26FBF">
        <w:rPr>
          <w:rFonts w:ascii="Times New Roman" w:hAnsi="Times New Roman" w:cs="Times New Roman"/>
        </w:rPr>
        <w:t xml:space="preserve"> can address quality of presentation (i.e. neatness, spelling, speaking voice</w:t>
      </w:r>
      <w:r>
        <w:rPr>
          <w:rFonts w:ascii="Times New Roman" w:hAnsi="Times New Roman" w:cs="Times New Roman"/>
        </w:rPr>
        <w:t>)</w:t>
      </w:r>
    </w:p>
    <w:p w14:paraId="213C88F2" w14:textId="77777777" w:rsidR="00F26FBF" w:rsidRDefault="00F26FBF">
      <w:pPr>
        <w:rPr>
          <w:rFonts w:ascii="Times New Roman" w:hAnsi="Times New Roman" w:cs="Times New Roman"/>
        </w:rPr>
      </w:pPr>
    </w:p>
    <w:p w14:paraId="35A19479" w14:textId="7EFFED7C" w:rsidR="009A534B" w:rsidRDefault="009A534B">
      <w:pPr>
        <w:rPr>
          <w:rFonts w:ascii="Times New Roman" w:hAnsi="Times New Roman" w:cs="Times New Roman"/>
          <w:i/>
        </w:rPr>
      </w:pPr>
      <w:r w:rsidRPr="009A534B">
        <w:rPr>
          <w:rFonts w:ascii="Times New Roman" w:hAnsi="Times New Roman" w:cs="Times New Roman"/>
          <w:i/>
        </w:rPr>
        <w:t>List your concepts here…</w:t>
      </w:r>
    </w:p>
    <w:p w14:paraId="3DC70525" w14:textId="55337EB1" w:rsidR="004D3025" w:rsidRPr="004D3025" w:rsidRDefault="00DD5E54" w:rsidP="004D30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4D3025">
        <w:rPr>
          <w:rFonts w:ascii="Times New Roman" w:hAnsi="Times New Roman" w:cs="Times New Roman"/>
        </w:rPr>
        <w:t>what is meant by area of a polygon</w:t>
      </w:r>
    </w:p>
    <w:p w14:paraId="57F042FF" w14:textId="1B8F58F9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</w:t>
      </w:r>
      <w:r w:rsidR="006775E5">
        <w:rPr>
          <w:rFonts w:ascii="Times New Roman" w:hAnsi="Times New Roman" w:cs="Times New Roman"/>
        </w:rPr>
        <w:t>ectangles</w:t>
      </w:r>
    </w:p>
    <w:p w14:paraId="638EEE91" w14:textId="21791B85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p</w:t>
      </w:r>
      <w:r w:rsidR="006775E5">
        <w:rPr>
          <w:rFonts w:ascii="Times New Roman" w:hAnsi="Times New Roman" w:cs="Times New Roman"/>
        </w:rPr>
        <w:t>arallelograms</w:t>
      </w:r>
    </w:p>
    <w:p w14:paraId="62D028CF" w14:textId="156424D7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t</w:t>
      </w:r>
      <w:r w:rsidR="006775E5">
        <w:rPr>
          <w:rFonts w:ascii="Times New Roman" w:hAnsi="Times New Roman" w:cs="Times New Roman"/>
        </w:rPr>
        <w:t>riangles</w:t>
      </w:r>
    </w:p>
    <w:p w14:paraId="28E72018" w14:textId="4ABDE718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</w:t>
      </w:r>
      <w:r w:rsidR="006775E5">
        <w:rPr>
          <w:rFonts w:ascii="Times New Roman" w:hAnsi="Times New Roman" w:cs="Times New Roman"/>
        </w:rPr>
        <w:t>hombuses</w:t>
      </w:r>
    </w:p>
    <w:p w14:paraId="7D48C159" w14:textId="35829F6B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t</w:t>
      </w:r>
      <w:r w:rsidR="006775E5">
        <w:rPr>
          <w:rFonts w:ascii="Times New Roman" w:hAnsi="Times New Roman" w:cs="Times New Roman"/>
        </w:rPr>
        <w:t>rapezoids</w:t>
      </w:r>
    </w:p>
    <w:p w14:paraId="70B1397A" w14:textId="71A7E1BE" w:rsidR="006775E5" w:rsidRDefault="00DD5E54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</w:t>
      </w:r>
      <w:r w:rsidR="006775E5">
        <w:rPr>
          <w:rFonts w:ascii="Times New Roman" w:hAnsi="Times New Roman" w:cs="Times New Roman"/>
        </w:rPr>
        <w:t xml:space="preserve">egular </w:t>
      </w:r>
      <w:r>
        <w:rPr>
          <w:rFonts w:ascii="Times New Roman" w:hAnsi="Times New Roman" w:cs="Times New Roman"/>
        </w:rPr>
        <w:t>p</w:t>
      </w:r>
      <w:r w:rsidR="006775E5">
        <w:rPr>
          <w:rFonts w:ascii="Times New Roman" w:hAnsi="Times New Roman" w:cs="Times New Roman"/>
        </w:rPr>
        <w:t>olygons</w:t>
      </w:r>
    </w:p>
    <w:p w14:paraId="1AAC89DA" w14:textId="68CE9538" w:rsidR="006775E5" w:rsidRDefault="006775E5" w:rsidP="00677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Devise a rubric by which to judge the cake</w:t>
      </w:r>
      <w:r w:rsidR="004D3025">
        <w:rPr>
          <w:rFonts w:ascii="Times New Roman" w:hAnsi="Times New Roman" w:cs="Times New Roman"/>
        </w:rPr>
        <w:t xml:space="preserve"> and justify why you chose those </w:t>
      </w:r>
      <w:r w:rsidR="00DD5E54">
        <w:rPr>
          <w:rFonts w:ascii="Times New Roman" w:hAnsi="Times New Roman" w:cs="Times New Roman"/>
        </w:rPr>
        <w:t>criterion</w:t>
      </w:r>
    </w:p>
    <w:p w14:paraId="68313E58" w14:textId="4FE4D625" w:rsidR="006775E5" w:rsidRDefault="006775E5" w:rsidP="00677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Unanimously (among groups) choose a winner</w:t>
      </w:r>
    </w:p>
    <w:p w14:paraId="6292D27B" w14:textId="0E7C153D" w:rsidR="009A534B" w:rsidRDefault="006775E5" w:rsidP="00DD5E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Present findings and explain why you picked a certain cake to win in a clear and concise manner</w:t>
      </w:r>
    </w:p>
    <w:p w14:paraId="494777BD" w14:textId="77777777" w:rsidR="00DD5E54" w:rsidRPr="00DD5E54" w:rsidRDefault="00DD5E54" w:rsidP="00DD5E54">
      <w:pPr>
        <w:pStyle w:val="ListParagraph"/>
        <w:rPr>
          <w:rFonts w:ascii="Times New Roman" w:hAnsi="Times New Roman" w:cs="Times New Roman"/>
        </w:rPr>
      </w:pPr>
    </w:p>
    <w:p w14:paraId="52364117" w14:textId="5A1E96FA" w:rsidR="00A11D62" w:rsidRPr="00344E61" w:rsidRDefault="00A11D62">
      <w:pPr>
        <w:rPr>
          <w:rFonts w:ascii="Times New Roman" w:hAnsi="Times New Roman" w:cs="Times New Roman"/>
          <w:b/>
        </w:rPr>
      </w:pPr>
      <w:r w:rsidRPr="00344E61">
        <w:rPr>
          <w:rFonts w:ascii="Times New Roman" w:hAnsi="Times New Roman" w:cs="Times New Roman"/>
          <w:b/>
        </w:rPr>
        <w:t>III. Determine the Categories</w:t>
      </w:r>
      <w:r w:rsidR="00344E61" w:rsidRPr="00344E61">
        <w:rPr>
          <w:rFonts w:ascii="Times New Roman" w:hAnsi="Times New Roman" w:cs="Times New Roman"/>
          <w:b/>
        </w:rPr>
        <w:t xml:space="preserve"> for the Concepts</w:t>
      </w:r>
    </w:p>
    <w:p w14:paraId="25AD1F04" w14:textId="77777777" w:rsidR="00092166" w:rsidRPr="00A11D62" w:rsidRDefault="00A11D62" w:rsidP="00A11D62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A11D62">
        <w:rPr>
          <w:rFonts w:ascii="Times New Roman" w:hAnsi="Times New Roman" w:cs="Times New Roman"/>
          <w:bCs/>
        </w:rPr>
        <w:t>Categories – Determine the main themes from the checklist.</w:t>
      </w:r>
    </w:p>
    <w:p w14:paraId="6C27425D" w14:textId="77777777" w:rsidR="00021E6B" w:rsidRPr="00021E6B" w:rsidRDefault="00A11D62" w:rsidP="00021E6B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A11D62">
        <w:rPr>
          <w:rFonts w:ascii="Times New Roman" w:hAnsi="Times New Roman" w:cs="Times New Roman"/>
          <w:bCs/>
        </w:rPr>
        <w:t>Organize your checklist under several overarching themes</w:t>
      </w:r>
    </w:p>
    <w:p w14:paraId="485A53C1" w14:textId="77777777" w:rsidR="00021E6B" w:rsidRDefault="00021E6B" w:rsidP="00021E6B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4C4BE1CA" w14:textId="77777777" w:rsidR="00021E6B" w:rsidRDefault="00021E6B" w:rsidP="00021E6B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366DDBE9" w14:textId="148468CE" w:rsidR="00021E6B" w:rsidRDefault="00021E6B" w:rsidP="00021E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21E6B">
        <w:rPr>
          <w:rFonts w:ascii="Times New Roman" w:hAnsi="Times New Roman" w:cs="Times New Roman"/>
          <w:b/>
          <w:bCs/>
        </w:rPr>
        <w:t>Mathematical computation of Area</w:t>
      </w:r>
    </w:p>
    <w:p w14:paraId="14393CF4" w14:textId="77777777" w:rsidR="00021E6B" w:rsidRPr="004D3025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is meant by area of a polygon</w:t>
      </w:r>
    </w:p>
    <w:p w14:paraId="72E4100A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rectangles</w:t>
      </w:r>
    </w:p>
    <w:p w14:paraId="324840B3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parallelograms</w:t>
      </w:r>
    </w:p>
    <w:p w14:paraId="18E6F09E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triangles</w:t>
      </w:r>
    </w:p>
    <w:p w14:paraId="6EA98BDA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rhombuses</w:t>
      </w:r>
    </w:p>
    <w:p w14:paraId="79671BB5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trapezoids</w:t>
      </w:r>
    </w:p>
    <w:p w14:paraId="38B21303" w14:textId="6BF3CBA6" w:rsidR="00021E6B" w:rsidRP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and calculate the area of regular polygons</w:t>
      </w:r>
    </w:p>
    <w:p w14:paraId="72526272" w14:textId="1F784F4D" w:rsidR="00021E6B" w:rsidRDefault="00021E6B" w:rsidP="00021E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 Work</w:t>
      </w:r>
    </w:p>
    <w:p w14:paraId="017C06FE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Devise a rubric by which to judge the cake and justify why you chose those criterion</w:t>
      </w:r>
    </w:p>
    <w:p w14:paraId="02D881F4" w14:textId="0E24E35E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Unanimously (among groups) choose a winner</w:t>
      </w:r>
    </w:p>
    <w:p w14:paraId="5D97B143" w14:textId="0966680B" w:rsidR="00021E6B" w:rsidRPr="00021E6B" w:rsidRDefault="00021E6B" w:rsidP="00021E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</w:t>
      </w:r>
    </w:p>
    <w:p w14:paraId="4381099B" w14:textId="77777777" w:rsidR="00021E6B" w:rsidRDefault="00021E6B" w:rsidP="00021E6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findings and explain why you picked a certain cake to win in a clear and concise manner</w:t>
      </w:r>
    </w:p>
    <w:p w14:paraId="5089BC81" w14:textId="77777777" w:rsidR="00021E6B" w:rsidRPr="00021E6B" w:rsidRDefault="00021E6B" w:rsidP="00021E6B">
      <w:pPr>
        <w:rPr>
          <w:rFonts w:ascii="Times New Roman" w:hAnsi="Times New Roman" w:cs="Times New Roman"/>
          <w:b/>
          <w:bCs/>
        </w:rPr>
      </w:pPr>
    </w:p>
    <w:p w14:paraId="2CDAB3EE" w14:textId="77777777" w:rsidR="00A25491" w:rsidRPr="00F26FBF" w:rsidRDefault="00A25491" w:rsidP="00A25491">
      <w:pPr>
        <w:pStyle w:val="ListParagraph"/>
        <w:rPr>
          <w:rFonts w:ascii="Times New Roman" w:hAnsi="Times New Roman" w:cs="Times New Roman"/>
        </w:rPr>
      </w:pPr>
    </w:p>
    <w:p w14:paraId="5D35859B" w14:textId="24BAA348" w:rsidR="00E86C02" w:rsidRPr="00F26FBF" w:rsidRDefault="007658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E86C02" w:rsidRPr="00F26FBF">
        <w:rPr>
          <w:rFonts w:ascii="Times New Roman" w:hAnsi="Times New Roman" w:cs="Times New Roman"/>
          <w:b/>
        </w:rPr>
        <w:t xml:space="preserve"> </w:t>
      </w:r>
      <w:r w:rsidR="00092166" w:rsidRPr="00F26FBF">
        <w:rPr>
          <w:rFonts w:ascii="Times New Roman" w:hAnsi="Times New Roman" w:cs="Times New Roman"/>
          <w:b/>
        </w:rPr>
        <w:t xml:space="preserve">Place </w:t>
      </w:r>
      <w:r w:rsidR="00092166">
        <w:rPr>
          <w:rFonts w:ascii="Times New Roman" w:hAnsi="Times New Roman" w:cs="Times New Roman"/>
          <w:b/>
        </w:rPr>
        <w:t>the Categories and Concepts</w:t>
      </w:r>
      <w:r w:rsidR="00092166" w:rsidRPr="00F26FBF">
        <w:rPr>
          <w:rFonts w:ascii="Times New Roman" w:hAnsi="Times New Roman" w:cs="Times New Roman"/>
          <w:b/>
        </w:rPr>
        <w:t xml:space="preserve"> into a </w:t>
      </w:r>
      <w:r w:rsidR="00092166">
        <w:rPr>
          <w:rFonts w:ascii="Times New Roman" w:hAnsi="Times New Roman" w:cs="Times New Roman"/>
          <w:b/>
        </w:rPr>
        <w:t>Table and W</w:t>
      </w:r>
      <w:r w:rsidR="00092166" w:rsidRPr="00F26FBF">
        <w:rPr>
          <w:rFonts w:ascii="Times New Roman" w:hAnsi="Times New Roman" w:cs="Times New Roman"/>
          <w:b/>
        </w:rPr>
        <w:t>rite the</w:t>
      </w:r>
      <w:r w:rsidR="00092166">
        <w:rPr>
          <w:rFonts w:ascii="Times New Roman" w:hAnsi="Times New Roman" w:cs="Times New Roman"/>
          <w:b/>
        </w:rPr>
        <w:t xml:space="preserve"> Criteria for the Highest L</w:t>
      </w:r>
      <w:r w:rsidR="00092166" w:rsidRPr="00F26FBF">
        <w:rPr>
          <w:rFonts w:ascii="Times New Roman" w:hAnsi="Times New Roman" w:cs="Times New Roman"/>
          <w:b/>
        </w:rPr>
        <w:t xml:space="preserve">evel of </w:t>
      </w:r>
      <w:r w:rsidR="00092166">
        <w:rPr>
          <w:rFonts w:ascii="Times New Roman" w:hAnsi="Times New Roman" w:cs="Times New Roman"/>
          <w:b/>
        </w:rPr>
        <w:t>P</w:t>
      </w:r>
      <w:r w:rsidR="00092166" w:rsidRPr="00F26FBF">
        <w:rPr>
          <w:rFonts w:ascii="Times New Roman" w:hAnsi="Times New Roman" w:cs="Times New Roman"/>
          <w:b/>
        </w:rPr>
        <w:t>erformance</w:t>
      </w:r>
    </w:p>
    <w:p w14:paraId="69536479" w14:textId="77777777" w:rsidR="00E86C02" w:rsidRPr="00F26FBF" w:rsidRDefault="00E86C02" w:rsidP="00E86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FBF">
        <w:rPr>
          <w:rFonts w:ascii="Times New Roman" w:hAnsi="Times New Roman" w:cs="Times New Roman"/>
        </w:rPr>
        <w:t>Must be measurable</w:t>
      </w:r>
      <w:r w:rsidR="00A25491" w:rsidRPr="00F26FBF">
        <w:rPr>
          <w:rFonts w:ascii="Times New Roman" w:hAnsi="Times New Roman" w:cs="Times New Roman"/>
        </w:rPr>
        <w:t xml:space="preserve"> and</w:t>
      </w:r>
      <w:r w:rsidR="00322B04" w:rsidRPr="00F26FBF">
        <w:rPr>
          <w:rFonts w:ascii="Times New Roman" w:hAnsi="Times New Roman" w:cs="Times New Roman"/>
        </w:rPr>
        <w:t xml:space="preserve"> demonstrate a perfect product that does not go beyond the scope of the project.</w:t>
      </w:r>
    </w:p>
    <w:p w14:paraId="3F4255A4" w14:textId="77777777" w:rsidR="00322B04" w:rsidRPr="00F26FBF" w:rsidRDefault="00322B04" w:rsidP="00E86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6FBF">
        <w:rPr>
          <w:rFonts w:ascii="Times New Roman" w:hAnsi="Times New Roman" w:cs="Times New Roman"/>
        </w:rPr>
        <w:t>Circle the words that can vary as these are the ones that will change as students produce less than a top performance</w:t>
      </w:r>
    </w:p>
    <w:p w14:paraId="26707175" w14:textId="534E151F" w:rsidR="00322B04" w:rsidRPr="00F26FBF" w:rsidRDefault="009A534B" w:rsidP="00322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B04" w:rsidRPr="00F26FBF">
        <w:rPr>
          <w:rFonts w:ascii="Times New Roman" w:hAnsi="Times New Roman" w:cs="Times New Roman"/>
        </w:rPr>
        <w:t xml:space="preserve">rite descriptors that show </w:t>
      </w:r>
      <w:r>
        <w:rPr>
          <w:rFonts w:ascii="Times New Roman" w:hAnsi="Times New Roman" w:cs="Times New Roman"/>
        </w:rPr>
        <w:t>3-</w:t>
      </w:r>
      <w:r w:rsidR="00322B04" w:rsidRPr="00F26FBF">
        <w:rPr>
          <w:rFonts w:ascii="Times New Roman" w:hAnsi="Times New Roman" w:cs="Times New Roman"/>
        </w:rPr>
        <w:t>levels of performance</w:t>
      </w:r>
      <w:r>
        <w:rPr>
          <w:rFonts w:ascii="Times New Roman" w:hAnsi="Times New Roman" w:cs="Times New Roman"/>
        </w:rPr>
        <w:t>.</w:t>
      </w:r>
    </w:p>
    <w:p w14:paraId="6752D9AF" w14:textId="77777777" w:rsidR="00A25491" w:rsidRDefault="00A25491" w:rsidP="00A25491">
      <w:pPr>
        <w:rPr>
          <w:rFonts w:ascii="Times New Roman" w:hAnsi="Times New Roman" w:cs="Times New Roman"/>
        </w:rPr>
      </w:pPr>
    </w:p>
    <w:p w14:paraId="72136520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6D1B5FAE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4E327525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00C4EBAE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1D922085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09F64B8A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48BC951B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05B11633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75AD552D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15A99776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262443F0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584F1F42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6E6F1558" w14:textId="77777777" w:rsidR="009A534B" w:rsidRDefault="009A534B" w:rsidP="00A25491">
      <w:pPr>
        <w:rPr>
          <w:rFonts w:ascii="Times New Roman" w:hAnsi="Times New Roman" w:cs="Times New Roman"/>
        </w:rPr>
      </w:pPr>
    </w:p>
    <w:p w14:paraId="4C9441F4" w14:textId="2D3DC793" w:rsidR="00092166" w:rsidRDefault="00092166">
      <w:pPr>
        <w:rPr>
          <w:rFonts w:ascii="Times New Roman" w:hAnsi="Times New Roman" w:cs="Times New Roman"/>
          <w:b/>
        </w:rPr>
        <w:sectPr w:rsidR="00092166" w:rsidSect="00092166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16FD2CEF" w14:textId="637AFF24" w:rsidR="008B3313" w:rsidRPr="00F26FBF" w:rsidRDefault="000921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PBI</w:t>
      </w:r>
      <w:r w:rsidR="008B3313" w:rsidRPr="00F26FBF">
        <w:rPr>
          <w:rFonts w:ascii="Times New Roman" w:hAnsi="Times New Roman" w:cs="Times New Roman"/>
          <w:b/>
        </w:rPr>
        <w:t xml:space="preserve"> Rubric</w:t>
      </w:r>
    </w:p>
    <w:p w14:paraId="09B187DF" w14:textId="77777777" w:rsidR="008B3313" w:rsidRPr="00F26FBF" w:rsidRDefault="008B33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3324"/>
        <w:gridCol w:w="3549"/>
        <w:gridCol w:w="3405"/>
      </w:tblGrid>
      <w:tr w:rsidR="007946BA" w:rsidRPr="00F26FBF" w14:paraId="467AFFB0" w14:textId="77777777" w:rsidTr="007946BA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64D8" w14:textId="77777777" w:rsidR="007946BA" w:rsidRPr="00F26FBF" w:rsidRDefault="007946BA" w:rsidP="00092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27C9F1" w14:textId="75B84502" w:rsidR="007946BA" w:rsidRDefault="007946BA" w:rsidP="00092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Criteria</w:t>
            </w:r>
          </w:p>
        </w:tc>
      </w:tr>
      <w:tr w:rsidR="00C26726" w:rsidRPr="00F26FBF" w14:paraId="5F23819F" w14:textId="77777777" w:rsidTr="007946BA">
        <w:tc>
          <w:tcPr>
            <w:tcW w:w="2898" w:type="dxa"/>
            <w:tcBorders>
              <w:top w:val="single" w:sz="4" w:space="0" w:color="auto"/>
            </w:tcBorders>
          </w:tcPr>
          <w:p w14:paraId="7AB62E94" w14:textId="27F84E4D" w:rsidR="009A534B" w:rsidRPr="00F26FBF" w:rsidRDefault="007946BA" w:rsidP="007946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Concept &amp; Category</w:t>
            </w:r>
          </w:p>
        </w:tc>
        <w:tc>
          <w:tcPr>
            <w:tcW w:w="3324" w:type="dxa"/>
          </w:tcPr>
          <w:p w14:paraId="3A25E94A" w14:textId="49FE3415" w:rsidR="00092166" w:rsidRPr="00F26FBF" w:rsidRDefault="00092166" w:rsidP="00092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Highest Level of Performance</w:t>
            </w:r>
          </w:p>
        </w:tc>
        <w:tc>
          <w:tcPr>
            <w:tcW w:w="0" w:type="auto"/>
          </w:tcPr>
          <w:p w14:paraId="5B7389BB" w14:textId="6266F162" w:rsidR="008B3313" w:rsidRPr="00F26FBF" w:rsidRDefault="00092166" w:rsidP="00092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Middle Level of Performance</w:t>
            </w:r>
          </w:p>
        </w:tc>
        <w:tc>
          <w:tcPr>
            <w:tcW w:w="0" w:type="auto"/>
          </w:tcPr>
          <w:p w14:paraId="7A77C091" w14:textId="5F085583" w:rsidR="008B3313" w:rsidRPr="00F26FBF" w:rsidRDefault="00092166" w:rsidP="000921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Lowest Level of Performance</w:t>
            </w:r>
          </w:p>
        </w:tc>
      </w:tr>
      <w:tr w:rsidR="00C26726" w:rsidRPr="00F26FBF" w14:paraId="007FC32D" w14:textId="77777777" w:rsidTr="00384F00">
        <w:trPr>
          <w:trHeight w:val="665"/>
        </w:trPr>
        <w:tc>
          <w:tcPr>
            <w:tcW w:w="2898" w:type="dxa"/>
          </w:tcPr>
          <w:p w14:paraId="1C63EE4E" w14:textId="78003130" w:rsidR="008B3313" w:rsidRPr="00F26FBF" w:rsidRDefault="00384F00" w:rsidP="00E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Computation of area</w:t>
            </w:r>
          </w:p>
        </w:tc>
        <w:tc>
          <w:tcPr>
            <w:tcW w:w="3324" w:type="dxa"/>
          </w:tcPr>
          <w:p w14:paraId="40B9E221" w14:textId="768545C1" w:rsidR="008B3313" w:rsidRPr="00F26FBF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successfully compute the areas of all 7 given cakes</w:t>
            </w:r>
          </w:p>
        </w:tc>
        <w:tc>
          <w:tcPr>
            <w:tcW w:w="0" w:type="auto"/>
          </w:tcPr>
          <w:p w14:paraId="3624E3E1" w14:textId="44877FCB" w:rsidR="008B3313" w:rsidRPr="00F26FBF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successfully compute the areas of 5 - 6 of the cakes</w:t>
            </w:r>
          </w:p>
        </w:tc>
        <w:tc>
          <w:tcPr>
            <w:tcW w:w="0" w:type="auto"/>
          </w:tcPr>
          <w:p w14:paraId="40470B0D" w14:textId="26724AD9" w:rsidR="008B3313" w:rsidRPr="00F26FBF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successfully compute the areas of 1 – 4 of the cakes</w:t>
            </w:r>
          </w:p>
        </w:tc>
      </w:tr>
      <w:tr w:rsidR="00C26726" w:rsidRPr="00F26FBF" w14:paraId="6A0BB2B2" w14:textId="77777777" w:rsidTr="009A534B">
        <w:tc>
          <w:tcPr>
            <w:tcW w:w="2898" w:type="dxa"/>
          </w:tcPr>
          <w:p w14:paraId="4B826049" w14:textId="09AE1FA2" w:rsidR="008B3313" w:rsidRPr="00F26FBF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3324" w:type="dxa"/>
          </w:tcPr>
          <w:p w14:paraId="5CC587AF" w14:textId="77777777" w:rsidR="00384F00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create a rubric that includes at least 4 criterion</w:t>
            </w:r>
          </w:p>
          <w:p w14:paraId="2CC838D1" w14:textId="6910A856" w:rsidR="00384F00" w:rsidRDefault="00384F00" w:rsidP="003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63B4BD50" w14:textId="75E062FF" w:rsidR="008B3313" w:rsidRPr="00F26FBF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applies the rubric appropriately to determine their winning cake</w:t>
            </w:r>
          </w:p>
        </w:tc>
        <w:tc>
          <w:tcPr>
            <w:tcW w:w="0" w:type="auto"/>
          </w:tcPr>
          <w:p w14:paraId="15320A32" w14:textId="77777777" w:rsidR="00384F00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create a rubric that includes at least 3 criterion</w:t>
            </w:r>
          </w:p>
          <w:p w14:paraId="7F91E809" w14:textId="6AEBABF7" w:rsidR="00384F00" w:rsidRDefault="00384F00" w:rsidP="003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27CF9C60" w14:textId="2F1CEB87" w:rsidR="008B3313" w:rsidRPr="00F26FBF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applies the rubric appropriately to determine their winning cake</w:t>
            </w:r>
          </w:p>
        </w:tc>
        <w:tc>
          <w:tcPr>
            <w:tcW w:w="0" w:type="auto"/>
          </w:tcPr>
          <w:p w14:paraId="1DFCCBBF" w14:textId="77777777" w:rsidR="00384F00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create a rubric that includes at least 2 criterion </w:t>
            </w:r>
          </w:p>
          <w:p w14:paraId="41BC2EA9" w14:textId="4F74B44D" w:rsidR="00384F00" w:rsidRDefault="00384F00" w:rsidP="003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62AEE172" w14:textId="53551AEC" w:rsidR="008B3313" w:rsidRPr="00F26FBF" w:rsidRDefault="00384F00" w:rsidP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applies the rubric appropriately to determine their winning cake</w:t>
            </w:r>
          </w:p>
        </w:tc>
      </w:tr>
      <w:tr w:rsidR="00C26726" w:rsidRPr="00F26FBF" w14:paraId="53D04D08" w14:textId="77777777" w:rsidTr="009A534B">
        <w:tc>
          <w:tcPr>
            <w:tcW w:w="2898" w:type="dxa"/>
          </w:tcPr>
          <w:p w14:paraId="25A937E1" w14:textId="1B9AC1E6" w:rsidR="008B3313" w:rsidRPr="00F26FBF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</w:p>
          <w:p w14:paraId="67D1751F" w14:textId="77777777" w:rsidR="008B3313" w:rsidRPr="00F26FBF" w:rsidRDefault="008B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14:paraId="698723EA" w14:textId="27900AD1" w:rsidR="008B3313" w:rsidRPr="00F26FBF" w:rsidRDefault="0038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clearly and accurately present their work and finding, explain all of their work.</w:t>
            </w:r>
          </w:p>
        </w:tc>
        <w:tc>
          <w:tcPr>
            <w:tcW w:w="0" w:type="auto"/>
          </w:tcPr>
          <w:p w14:paraId="0079B94E" w14:textId="0E5D4D1F" w:rsidR="008B3313" w:rsidRPr="00F26FBF" w:rsidRDefault="00C26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clearly and accurately present their work and finding, with minimal explanation.</w:t>
            </w:r>
          </w:p>
        </w:tc>
        <w:tc>
          <w:tcPr>
            <w:tcW w:w="0" w:type="auto"/>
          </w:tcPr>
          <w:p w14:paraId="58C68B06" w14:textId="21277FBF" w:rsidR="008B3313" w:rsidRPr="00F26FBF" w:rsidRDefault="00C26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clearly and accurately present their work and finding, with no explanation.</w:t>
            </w:r>
          </w:p>
        </w:tc>
      </w:tr>
    </w:tbl>
    <w:p w14:paraId="7075EFC1" w14:textId="77777777" w:rsidR="00E86C02" w:rsidRDefault="00E86C02">
      <w:pPr>
        <w:rPr>
          <w:rFonts w:ascii="Times New Roman" w:hAnsi="Times New Roman" w:cs="Times New Roman"/>
        </w:rPr>
      </w:pPr>
      <w:bookmarkStart w:id="0" w:name="_GoBack"/>
      <w:bookmarkEnd w:id="0"/>
    </w:p>
    <w:p w14:paraId="793810C5" w14:textId="77777777" w:rsidR="00A97EC8" w:rsidRDefault="00A97EC8">
      <w:pPr>
        <w:rPr>
          <w:rFonts w:ascii="Times New Roman" w:hAnsi="Times New Roman" w:cs="Times New Roman"/>
        </w:rPr>
      </w:pPr>
    </w:p>
    <w:p w14:paraId="76E856D1" w14:textId="77777777" w:rsidR="00A97EC8" w:rsidRDefault="00A97EC8">
      <w:pPr>
        <w:rPr>
          <w:rFonts w:ascii="Times New Roman" w:hAnsi="Times New Roman" w:cs="Times New Roman"/>
        </w:rPr>
      </w:pPr>
    </w:p>
    <w:p w14:paraId="4A577681" w14:textId="77777777" w:rsidR="00A97EC8" w:rsidRDefault="00A97EC8">
      <w:pPr>
        <w:rPr>
          <w:rFonts w:ascii="Times New Roman" w:hAnsi="Times New Roman" w:cs="Times New Roman"/>
        </w:rPr>
      </w:pPr>
    </w:p>
    <w:p w14:paraId="1869FFF8" w14:textId="77777777" w:rsidR="00A97EC8" w:rsidRDefault="00A97EC8">
      <w:pPr>
        <w:rPr>
          <w:rFonts w:ascii="Times New Roman" w:hAnsi="Times New Roman" w:cs="Times New Roman"/>
        </w:rPr>
      </w:pPr>
    </w:p>
    <w:p w14:paraId="358D7D0C" w14:textId="77777777" w:rsidR="00A97EC8" w:rsidRDefault="00A97EC8">
      <w:pPr>
        <w:rPr>
          <w:rFonts w:ascii="Times New Roman" w:hAnsi="Times New Roman" w:cs="Times New Roman"/>
        </w:rPr>
      </w:pPr>
    </w:p>
    <w:p w14:paraId="100318CB" w14:textId="77777777" w:rsidR="00A97EC8" w:rsidRDefault="00A97EC8">
      <w:pPr>
        <w:rPr>
          <w:rFonts w:ascii="Times New Roman" w:hAnsi="Times New Roman" w:cs="Times New Roman"/>
        </w:rPr>
      </w:pPr>
    </w:p>
    <w:p w14:paraId="61DAD8A5" w14:textId="77777777" w:rsidR="00A97EC8" w:rsidRDefault="00A97EC8">
      <w:pPr>
        <w:rPr>
          <w:rFonts w:ascii="Times New Roman" w:hAnsi="Times New Roman" w:cs="Times New Roman"/>
        </w:rPr>
      </w:pPr>
    </w:p>
    <w:p w14:paraId="23B614EC" w14:textId="77777777" w:rsidR="00A97EC8" w:rsidRDefault="00A97EC8">
      <w:pPr>
        <w:rPr>
          <w:rFonts w:ascii="Times New Roman" w:hAnsi="Times New Roman" w:cs="Times New Roman"/>
        </w:rPr>
      </w:pPr>
    </w:p>
    <w:p w14:paraId="1B4D798E" w14:textId="77777777" w:rsidR="00A97EC8" w:rsidRPr="00F26FBF" w:rsidRDefault="00A97EC8">
      <w:pPr>
        <w:rPr>
          <w:rFonts w:ascii="Times New Roman" w:hAnsi="Times New Roman" w:cs="Times New Roman"/>
        </w:rPr>
      </w:pPr>
    </w:p>
    <w:sectPr w:rsidR="00A97EC8" w:rsidRPr="00F26FBF" w:rsidSect="00021E6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8AF99" w14:textId="77777777" w:rsidR="003B7A3D" w:rsidRDefault="003B7A3D" w:rsidP="009A534B">
      <w:r>
        <w:separator/>
      </w:r>
    </w:p>
  </w:endnote>
  <w:endnote w:type="continuationSeparator" w:id="0">
    <w:p w14:paraId="57CF0E10" w14:textId="77777777" w:rsidR="003B7A3D" w:rsidRDefault="003B7A3D" w:rsidP="009A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61E3" w14:textId="77777777" w:rsidR="009A534B" w:rsidRDefault="009A534B" w:rsidP="005057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1AE01" w14:textId="77777777" w:rsidR="009A534B" w:rsidRDefault="009A534B" w:rsidP="009A53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649D" w14:textId="77777777" w:rsidR="009A534B" w:rsidRPr="009A534B" w:rsidRDefault="009A534B" w:rsidP="0050572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A534B">
      <w:rPr>
        <w:rStyle w:val="PageNumber"/>
        <w:sz w:val="20"/>
        <w:szCs w:val="20"/>
      </w:rPr>
      <w:fldChar w:fldCharType="begin"/>
    </w:r>
    <w:r w:rsidRPr="009A534B">
      <w:rPr>
        <w:rStyle w:val="PageNumber"/>
        <w:sz w:val="20"/>
        <w:szCs w:val="20"/>
      </w:rPr>
      <w:instrText xml:space="preserve">PAGE  </w:instrText>
    </w:r>
    <w:r w:rsidRPr="009A534B">
      <w:rPr>
        <w:rStyle w:val="PageNumber"/>
        <w:sz w:val="20"/>
        <w:szCs w:val="20"/>
      </w:rPr>
      <w:fldChar w:fldCharType="separate"/>
    </w:r>
    <w:r w:rsidR="00A97EC8">
      <w:rPr>
        <w:rStyle w:val="PageNumber"/>
        <w:noProof/>
        <w:sz w:val="20"/>
        <w:szCs w:val="20"/>
      </w:rPr>
      <w:t>3</w:t>
    </w:r>
    <w:r w:rsidRPr="009A534B">
      <w:rPr>
        <w:rStyle w:val="PageNumber"/>
        <w:sz w:val="20"/>
        <w:szCs w:val="20"/>
      </w:rPr>
      <w:fldChar w:fldCharType="end"/>
    </w:r>
  </w:p>
  <w:p w14:paraId="236565B4" w14:textId="632A14FD" w:rsidR="009A534B" w:rsidRPr="009A534B" w:rsidRDefault="009A534B" w:rsidP="009A534B">
    <w:pPr>
      <w:jc w:val="center"/>
      <w:rPr>
        <w:rFonts w:ascii="Times New Roman" w:hAnsi="Times New Roman" w:cs="Times New Roman"/>
        <w:b/>
        <w:sz w:val="20"/>
        <w:szCs w:val="20"/>
      </w:rPr>
    </w:pPr>
    <w:r w:rsidRPr="009A534B">
      <w:rPr>
        <w:rFonts w:ascii="Times New Roman" w:hAnsi="Times New Roman" w:cs="Times New Roman"/>
        <w:b/>
        <w:sz w:val="20"/>
        <w:szCs w:val="20"/>
      </w:rPr>
      <w:t>UFTeach – PBI - Writing a Project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A88F" w14:textId="77777777" w:rsidR="003B7A3D" w:rsidRDefault="003B7A3D" w:rsidP="009A534B">
      <w:r>
        <w:separator/>
      </w:r>
    </w:p>
  </w:footnote>
  <w:footnote w:type="continuationSeparator" w:id="0">
    <w:p w14:paraId="258D910A" w14:textId="77777777" w:rsidR="003B7A3D" w:rsidRDefault="003B7A3D" w:rsidP="009A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3AFB" w14:textId="77777777" w:rsidR="009A534B" w:rsidRPr="009A534B" w:rsidRDefault="009A534B" w:rsidP="009A534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A534B">
      <w:rPr>
        <w:rStyle w:val="PageNumber"/>
        <w:sz w:val="20"/>
        <w:szCs w:val="20"/>
      </w:rPr>
      <w:fldChar w:fldCharType="begin"/>
    </w:r>
    <w:r w:rsidRPr="009A534B">
      <w:rPr>
        <w:rStyle w:val="PageNumber"/>
        <w:sz w:val="20"/>
        <w:szCs w:val="20"/>
      </w:rPr>
      <w:instrText xml:space="preserve">PAGE  </w:instrText>
    </w:r>
    <w:r w:rsidRPr="009A534B">
      <w:rPr>
        <w:rStyle w:val="PageNumber"/>
        <w:sz w:val="20"/>
        <w:szCs w:val="20"/>
      </w:rPr>
      <w:fldChar w:fldCharType="separate"/>
    </w:r>
    <w:r w:rsidR="00A97EC8">
      <w:rPr>
        <w:rStyle w:val="PageNumber"/>
        <w:noProof/>
        <w:sz w:val="20"/>
        <w:szCs w:val="20"/>
      </w:rPr>
      <w:t>3</w:t>
    </w:r>
    <w:r w:rsidRPr="009A534B">
      <w:rPr>
        <w:rStyle w:val="PageNumber"/>
        <w:sz w:val="20"/>
        <w:szCs w:val="20"/>
      </w:rPr>
      <w:fldChar w:fldCharType="end"/>
    </w:r>
  </w:p>
  <w:p w14:paraId="44D8691C" w14:textId="372E6776" w:rsidR="009A534B" w:rsidRPr="009A534B" w:rsidRDefault="009A534B" w:rsidP="009A534B">
    <w:pPr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AC9"/>
    <w:multiLevelType w:val="hybridMultilevel"/>
    <w:tmpl w:val="AC96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6BA"/>
    <w:multiLevelType w:val="hybridMultilevel"/>
    <w:tmpl w:val="2B3AA280"/>
    <w:lvl w:ilvl="0" w:tplc="9B8A7B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36B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A1A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050E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A44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221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A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236F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09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B16754"/>
    <w:multiLevelType w:val="hybridMultilevel"/>
    <w:tmpl w:val="B942882E"/>
    <w:lvl w:ilvl="0" w:tplc="BCBC18A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035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6F4B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AE7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093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F55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E7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61C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5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1D4ADD"/>
    <w:multiLevelType w:val="hybridMultilevel"/>
    <w:tmpl w:val="6FCC4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E056E9"/>
    <w:multiLevelType w:val="hybridMultilevel"/>
    <w:tmpl w:val="C91CB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D7004"/>
    <w:multiLevelType w:val="hybridMultilevel"/>
    <w:tmpl w:val="3600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8EB"/>
    <w:multiLevelType w:val="hybridMultilevel"/>
    <w:tmpl w:val="034C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89D"/>
    <w:multiLevelType w:val="hybridMultilevel"/>
    <w:tmpl w:val="22D6C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D24A9"/>
    <w:multiLevelType w:val="hybridMultilevel"/>
    <w:tmpl w:val="2A58C276"/>
    <w:lvl w:ilvl="0" w:tplc="BCC2D5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5DF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93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DD7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FE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80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01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5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6D0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FA193C"/>
    <w:multiLevelType w:val="hybridMultilevel"/>
    <w:tmpl w:val="72D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16AE7"/>
    <w:multiLevelType w:val="hybridMultilevel"/>
    <w:tmpl w:val="F9AE4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C145C4"/>
    <w:multiLevelType w:val="hybridMultilevel"/>
    <w:tmpl w:val="83000E04"/>
    <w:lvl w:ilvl="0" w:tplc="BCC2D5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89893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DD7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FE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80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01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5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6D0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2"/>
    <w:rsid w:val="00021E6B"/>
    <w:rsid w:val="00092166"/>
    <w:rsid w:val="000B013E"/>
    <w:rsid w:val="0010524B"/>
    <w:rsid w:val="001141F0"/>
    <w:rsid w:val="001408E4"/>
    <w:rsid w:val="001B5B84"/>
    <w:rsid w:val="001F4393"/>
    <w:rsid w:val="00230A78"/>
    <w:rsid w:val="002C43A7"/>
    <w:rsid w:val="00322B04"/>
    <w:rsid w:val="00344E61"/>
    <w:rsid w:val="00384F00"/>
    <w:rsid w:val="003B7A3D"/>
    <w:rsid w:val="003E7737"/>
    <w:rsid w:val="004D3025"/>
    <w:rsid w:val="006775E5"/>
    <w:rsid w:val="007438FE"/>
    <w:rsid w:val="00765815"/>
    <w:rsid w:val="007946BA"/>
    <w:rsid w:val="00850368"/>
    <w:rsid w:val="008575D5"/>
    <w:rsid w:val="008B3313"/>
    <w:rsid w:val="009158AD"/>
    <w:rsid w:val="0096324A"/>
    <w:rsid w:val="009A534B"/>
    <w:rsid w:val="009D4AAA"/>
    <w:rsid w:val="009D62CB"/>
    <w:rsid w:val="00A11D62"/>
    <w:rsid w:val="00A25491"/>
    <w:rsid w:val="00A97EC8"/>
    <w:rsid w:val="00B316DA"/>
    <w:rsid w:val="00B3637A"/>
    <w:rsid w:val="00B931C9"/>
    <w:rsid w:val="00C26726"/>
    <w:rsid w:val="00C63B6A"/>
    <w:rsid w:val="00D02BC1"/>
    <w:rsid w:val="00D4396E"/>
    <w:rsid w:val="00D53AF5"/>
    <w:rsid w:val="00DD5E54"/>
    <w:rsid w:val="00E3448F"/>
    <w:rsid w:val="00E86C02"/>
    <w:rsid w:val="00F26F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table" w:styleId="TableGrid">
    <w:name w:val="Table Grid"/>
    <w:basedOn w:val="TableNormal"/>
    <w:uiPriority w:val="59"/>
    <w:rsid w:val="00A2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4B"/>
  </w:style>
  <w:style w:type="character" w:styleId="PageNumber">
    <w:name w:val="page number"/>
    <w:basedOn w:val="DefaultParagraphFont"/>
    <w:uiPriority w:val="99"/>
    <w:semiHidden/>
    <w:unhideWhenUsed/>
    <w:rsid w:val="009A534B"/>
  </w:style>
  <w:style w:type="paragraph" w:styleId="Header">
    <w:name w:val="header"/>
    <w:basedOn w:val="Normal"/>
    <w:link w:val="HeaderChar"/>
    <w:uiPriority w:val="99"/>
    <w:unhideWhenUsed/>
    <w:rsid w:val="009A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table" w:styleId="TableGrid">
    <w:name w:val="Table Grid"/>
    <w:basedOn w:val="TableNormal"/>
    <w:uiPriority w:val="59"/>
    <w:rsid w:val="00A2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4B"/>
  </w:style>
  <w:style w:type="character" w:styleId="PageNumber">
    <w:name w:val="page number"/>
    <w:basedOn w:val="DefaultParagraphFont"/>
    <w:uiPriority w:val="99"/>
    <w:semiHidden/>
    <w:unhideWhenUsed/>
    <w:rsid w:val="009A534B"/>
  </w:style>
  <w:style w:type="paragraph" w:styleId="Header">
    <w:name w:val="header"/>
    <w:basedOn w:val="Normal"/>
    <w:link w:val="HeaderChar"/>
    <w:uiPriority w:val="99"/>
    <w:unhideWhenUsed/>
    <w:rsid w:val="009A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6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B72E6-04B5-4013-8A97-EE932BC5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Hayden</dc:creator>
  <cp:lastModifiedBy>Heather</cp:lastModifiedBy>
  <cp:revision>2</cp:revision>
  <cp:lastPrinted>2012-02-07T21:36:00Z</cp:lastPrinted>
  <dcterms:created xsi:type="dcterms:W3CDTF">2013-04-17T23:26:00Z</dcterms:created>
  <dcterms:modified xsi:type="dcterms:W3CDTF">2013-04-17T23:26:00Z</dcterms:modified>
</cp:coreProperties>
</file>