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8EF" w:rsidRPr="00B264A6" w:rsidRDefault="007608EF" w:rsidP="007608EF">
      <w:pPr>
        <w:tabs>
          <w:tab w:val="left" w:pos="720"/>
          <w:tab w:val="left" w:pos="1440"/>
          <w:tab w:val="left" w:pos="2160"/>
          <w:tab w:val="left" w:pos="2880"/>
          <w:tab w:val="left" w:pos="3600"/>
          <w:tab w:val="left" w:pos="4320"/>
          <w:tab w:val="left" w:pos="5040"/>
          <w:tab w:val="left" w:pos="5760"/>
          <w:tab w:val="left" w:pos="6480"/>
          <w:tab w:val="left" w:pos="7530"/>
        </w:tabs>
        <w:rPr>
          <w:smallCaps/>
          <w:sz w:val="28"/>
          <w:szCs w:val="28"/>
        </w:rPr>
      </w:pPr>
      <w:r w:rsidRPr="00B264A6">
        <w:rPr>
          <w:smallCaps/>
          <w:sz w:val="28"/>
          <w:szCs w:val="28"/>
        </w:rPr>
        <w:t xml:space="preserve">Agendas for the Week: </w:t>
      </w:r>
      <w:r w:rsidRPr="00B264A6">
        <w:rPr>
          <w:smallCaps/>
          <w:sz w:val="28"/>
          <w:szCs w:val="28"/>
        </w:rPr>
        <w:tab/>
      </w:r>
      <w:r>
        <w:rPr>
          <w:i/>
          <w:color w:val="0000FF"/>
          <w:sz w:val="28"/>
          <w:szCs w:val="28"/>
        </w:rPr>
        <w:t>February 11</w:t>
      </w:r>
      <w:r w:rsidRPr="008E212D">
        <w:rPr>
          <w:i/>
          <w:color w:val="0000FF"/>
          <w:sz w:val="28"/>
          <w:szCs w:val="28"/>
          <w:vertAlign w:val="superscript"/>
        </w:rPr>
        <w:t>th</w:t>
      </w:r>
      <w:r>
        <w:rPr>
          <w:i/>
          <w:color w:val="0000FF"/>
          <w:sz w:val="28"/>
          <w:szCs w:val="28"/>
        </w:rPr>
        <w:t xml:space="preserve"> – February </w:t>
      </w:r>
      <w:r w:rsidR="00D91C84">
        <w:rPr>
          <w:i/>
          <w:color w:val="0000FF"/>
          <w:sz w:val="28"/>
          <w:szCs w:val="28"/>
        </w:rPr>
        <w:t>15</w:t>
      </w:r>
      <w:r w:rsidRPr="00B4792B">
        <w:rPr>
          <w:i/>
          <w:color w:val="0000FF"/>
          <w:sz w:val="28"/>
          <w:szCs w:val="28"/>
          <w:vertAlign w:val="superscript"/>
        </w:rPr>
        <w:t>th</w:t>
      </w:r>
      <w:r>
        <w:rPr>
          <w:i/>
          <w:color w:val="0000FF"/>
          <w:sz w:val="28"/>
          <w:szCs w:val="28"/>
        </w:rPr>
        <w:t>, 2013</w:t>
      </w:r>
      <w:r>
        <w:rPr>
          <w:i/>
          <w:color w:val="0000FF"/>
          <w:sz w:val="28"/>
          <w:szCs w:val="28"/>
        </w:rPr>
        <w:tab/>
      </w:r>
      <w:r>
        <w:rPr>
          <w:i/>
          <w:color w:val="0000FF"/>
          <w:sz w:val="28"/>
          <w:szCs w:val="28"/>
        </w:rPr>
        <w:tab/>
      </w:r>
      <w:r>
        <w:rPr>
          <w:i/>
          <w:color w:val="0000FF"/>
          <w:sz w:val="28"/>
          <w:szCs w:val="28"/>
        </w:rPr>
        <w:tab/>
        <w:t>Geometry Regular – 6</w:t>
      </w:r>
      <w:r w:rsidRPr="00FC264E">
        <w:rPr>
          <w:i/>
          <w:color w:val="0000FF"/>
          <w:sz w:val="28"/>
          <w:szCs w:val="28"/>
          <w:vertAlign w:val="superscript"/>
        </w:rPr>
        <w:t>th</w:t>
      </w:r>
      <w:r>
        <w:rPr>
          <w:i/>
          <w:color w:val="0000FF"/>
          <w:sz w:val="28"/>
          <w:szCs w:val="28"/>
        </w:rPr>
        <w:t xml:space="preserve"> Period</w:t>
      </w:r>
    </w:p>
    <w:p w:rsidR="007608EF" w:rsidRPr="00B264A6" w:rsidRDefault="007608EF" w:rsidP="007608EF">
      <w:pPr>
        <w:rPr>
          <w:sz w:val="10"/>
          <w:szCs w:val="10"/>
        </w:rPr>
      </w:pPr>
    </w:p>
    <w:tbl>
      <w:tblPr>
        <w:tblW w:w="14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0"/>
        <w:gridCol w:w="2753"/>
        <w:gridCol w:w="2874"/>
        <w:gridCol w:w="2733"/>
        <w:gridCol w:w="2671"/>
        <w:gridCol w:w="2642"/>
      </w:tblGrid>
      <w:tr w:rsidR="007608EF" w:rsidRPr="00DA6F34" w:rsidTr="00B120D0">
        <w:trPr>
          <w:jc w:val="center"/>
        </w:trPr>
        <w:tc>
          <w:tcPr>
            <w:tcW w:w="1240" w:type="dxa"/>
            <w:shd w:val="clear" w:color="auto" w:fill="000000" w:themeFill="text1"/>
          </w:tcPr>
          <w:p w:rsidR="007608EF" w:rsidRPr="00DA6F34" w:rsidRDefault="007608EF" w:rsidP="00B120D0">
            <w:pPr>
              <w:tabs>
                <w:tab w:val="left" w:pos="2561"/>
              </w:tabs>
              <w:jc w:val="center"/>
              <w:rPr>
                <w:b/>
                <w:smallCaps/>
                <w:sz w:val="32"/>
                <w:szCs w:val="32"/>
              </w:rPr>
            </w:pPr>
          </w:p>
        </w:tc>
        <w:tc>
          <w:tcPr>
            <w:tcW w:w="2753" w:type="dxa"/>
            <w:shd w:val="clear" w:color="auto" w:fill="000000" w:themeFill="text1"/>
          </w:tcPr>
          <w:p w:rsidR="007608EF" w:rsidRPr="00DA6F34" w:rsidRDefault="007608EF" w:rsidP="00B120D0">
            <w:pPr>
              <w:tabs>
                <w:tab w:val="left" w:pos="2561"/>
              </w:tabs>
              <w:jc w:val="center"/>
              <w:rPr>
                <w:b/>
                <w:smallCaps/>
                <w:sz w:val="32"/>
                <w:szCs w:val="32"/>
              </w:rPr>
            </w:pPr>
            <w:r w:rsidRPr="00DA6F34">
              <w:rPr>
                <w:b/>
                <w:smallCaps/>
                <w:sz w:val="32"/>
                <w:szCs w:val="32"/>
              </w:rPr>
              <w:t>Monday</w:t>
            </w:r>
          </w:p>
        </w:tc>
        <w:tc>
          <w:tcPr>
            <w:tcW w:w="2874" w:type="dxa"/>
            <w:shd w:val="clear" w:color="auto" w:fill="000000" w:themeFill="text1"/>
          </w:tcPr>
          <w:p w:rsidR="007608EF" w:rsidRPr="00DA6F34" w:rsidRDefault="007608EF" w:rsidP="00B120D0">
            <w:pPr>
              <w:tabs>
                <w:tab w:val="left" w:pos="2561"/>
              </w:tabs>
              <w:jc w:val="center"/>
              <w:rPr>
                <w:b/>
                <w:smallCaps/>
                <w:sz w:val="32"/>
                <w:szCs w:val="32"/>
              </w:rPr>
            </w:pPr>
            <w:r w:rsidRPr="00DA6F34">
              <w:rPr>
                <w:b/>
                <w:smallCaps/>
                <w:sz w:val="32"/>
                <w:szCs w:val="32"/>
              </w:rPr>
              <w:t>Tuesday</w:t>
            </w:r>
          </w:p>
        </w:tc>
        <w:tc>
          <w:tcPr>
            <w:tcW w:w="2733" w:type="dxa"/>
            <w:shd w:val="clear" w:color="auto" w:fill="000000" w:themeFill="text1"/>
          </w:tcPr>
          <w:p w:rsidR="007608EF" w:rsidRPr="00DA6F34" w:rsidRDefault="007608EF" w:rsidP="00B120D0">
            <w:pPr>
              <w:tabs>
                <w:tab w:val="left" w:pos="2561"/>
              </w:tabs>
              <w:jc w:val="center"/>
              <w:rPr>
                <w:b/>
                <w:smallCaps/>
                <w:sz w:val="32"/>
                <w:szCs w:val="32"/>
              </w:rPr>
            </w:pPr>
            <w:r w:rsidRPr="00DA6F34">
              <w:rPr>
                <w:b/>
                <w:smallCaps/>
                <w:sz w:val="32"/>
                <w:szCs w:val="32"/>
              </w:rPr>
              <w:t>Wednesday</w:t>
            </w:r>
          </w:p>
        </w:tc>
        <w:tc>
          <w:tcPr>
            <w:tcW w:w="2671" w:type="dxa"/>
            <w:shd w:val="clear" w:color="auto" w:fill="000000" w:themeFill="text1"/>
          </w:tcPr>
          <w:p w:rsidR="007608EF" w:rsidRPr="00DA6F34" w:rsidRDefault="007608EF" w:rsidP="00B120D0">
            <w:pPr>
              <w:tabs>
                <w:tab w:val="left" w:pos="2561"/>
              </w:tabs>
              <w:jc w:val="center"/>
              <w:rPr>
                <w:b/>
                <w:smallCaps/>
                <w:sz w:val="32"/>
                <w:szCs w:val="32"/>
              </w:rPr>
            </w:pPr>
            <w:r w:rsidRPr="00DA6F34">
              <w:rPr>
                <w:b/>
                <w:smallCaps/>
                <w:sz w:val="32"/>
                <w:szCs w:val="32"/>
              </w:rPr>
              <w:t>Thursday</w:t>
            </w:r>
          </w:p>
        </w:tc>
        <w:tc>
          <w:tcPr>
            <w:tcW w:w="2642" w:type="dxa"/>
            <w:shd w:val="clear" w:color="auto" w:fill="000000" w:themeFill="text1"/>
          </w:tcPr>
          <w:p w:rsidR="007608EF" w:rsidRPr="00DA6F34" w:rsidRDefault="007608EF" w:rsidP="00B120D0">
            <w:pPr>
              <w:tabs>
                <w:tab w:val="left" w:pos="2561"/>
              </w:tabs>
              <w:jc w:val="center"/>
              <w:rPr>
                <w:b/>
                <w:smallCaps/>
                <w:sz w:val="32"/>
                <w:szCs w:val="32"/>
              </w:rPr>
            </w:pPr>
            <w:r w:rsidRPr="00DA6F34">
              <w:rPr>
                <w:b/>
                <w:smallCaps/>
                <w:sz w:val="32"/>
                <w:szCs w:val="32"/>
              </w:rPr>
              <w:t>Friday</w:t>
            </w:r>
          </w:p>
        </w:tc>
      </w:tr>
      <w:tr w:rsidR="00D91C84" w:rsidRPr="00DA6F34" w:rsidTr="00D91C84">
        <w:trPr>
          <w:jc w:val="center"/>
        </w:trPr>
        <w:tc>
          <w:tcPr>
            <w:tcW w:w="1240" w:type="dxa"/>
          </w:tcPr>
          <w:p w:rsidR="00D91C84" w:rsidRPr="00DA6F34" w:rsidRDefault="00D91C84" w:rsidP="00B120D0">
            <w:pPr>
              <w:tabs>
                <w:tab w:val="left" w:pos="2561"/>
              </w:tabs>
              <w:rPr>
                <w:b/>
                <w:smallCaps/>
                <w:sz w:val="32"/>
                <w:szCs w:val="32"/>
              </w:rPr>
            </w:pPr>
          </w:p>
        </w:tc>
        <w:tc>
          <w:tcPr>
            <w:tcW w:w="2753" w:type="dxa"/>
          </w:tcPr>
          <w:p w:rsidR="00D91C84" w:rsidRDefault="00D91C84" w:rsidP="00B120D0">
            <w:pPr>
              <w:tabs>
                <w:tab w:val="left" w:pos="2561"/>
              </w:tabs>
              <w:rPr>
                <w:sz w:val="20"/>
                <w:szCs w:val="20"/>
              </w:rPr>
            </w:pPr>
            <w:r w:rsidRPr="00B4792B">
              <w:rPr>
                <w:b/>
                <w:color w:val="E5B811"/>
                <w:sz w:val="20"/>
                <w:szCs w:val="20"/>
              </w:rPr>
              <w:t>Objective(s):</w:t>
            </w:r>
            <w:r w:rsidRPr="00DA6F34">
              <w:rPr>
                <w:b/>
                <w:sz w:val="20"/>
                <w:szCs w:val="20"/>
              </w:rPr>
              <w:t xml:space="preserve"> </w:t>
            </w:r>
            <w:r w:rsidRPr="00B4792B">
              <w:rPr>
                <w:sz w:val="20"/>
                <w:szCs w:val="20"/>
              </w:rPr>
              <w:t>SWBAT</w:t>
            </w:r>
          </w:p>
          <w:p w:rsidR="00C14481" w:rsidRDefault="00C14481" w:rsidP="00C14481">
            <w:pPr>
              <w:tabs>
                <w:tab w:val="left" w:pos="2561"/>
              </w:tabs>
              <w:rPr>
                <w:sz w:val="20"/>
                <w:szCs w:val="20"/>
              </w:rPr>
            </w:pPr>
            <w:r>
              <w:rPr>
                <w:sz w:val="20"/>
                <w:szCs w:val="20"/>
              </w:rPr>
              <w:t xml:space="preserve">*draw reflections. </w:t>
            </w:r>
          </w:p>
          <w:p w:rsidR="00C14481" w:rsidRPr="00C14481" w:rsidRDefault="00C14481" w:rsidP="00C14481">
            <w:pPr>
              <w:tabs>
                <w:tab w:val="left" w:pos="2561"/>
              </w:tabs>
              <w:rPr>
                <w:sz w:val="20"/>
                <w:szCs w:val="20"/>
              </w:rPr>
            </w:pPr>
            <w:r>
              <w:rPr>
                <w:sz w:val="20"/>
                <w:szCs w:val="20"/>
              </w:rPr>
              <w:t xml:space="preserve">*draw reflections in the coordinate plane. </w:t>
            </w:r>
          </w:p>
          <w:p w:rsidR="00D91C84" w:rsidRPr="00B4792B" w:rsidRDefault="00D91C84" w:rsidP="00B120D0">
            <w:pPr>
              <w:tabs>
                <w:tab w:val="left" w:pos="2561"/>
              </w:tabs>
              <w:rPr>
                <w:b/>
                <w:color w:val="E5B811"/>
                <w:sz w:val="20"/>
                <w:szCs w:val="20"/>
              </w:rPr>
            </w:pPr>
            <w:r w:rsidRPr="00B4792B">
              <w:rPr>
                <w:b/>
                <w:color w:val="E5B811"/>
                <w:sz w:val="20"/>
                <w:szCs w:val="20"/>
              </w:rPr>
              <w:t>NGSSS:</w:t>
            </w:r>
          </w:p>
          <w:p w:rsidR="00D91C84" w:rsidRDefault="00D91C84" w:rsidP="00D91C84">
            <w:pPr>
              <w:tabs>
                <w:tab w:val="left" w:pos="2561"/>
              </w:tabs>
              <w:rPr>
                <w:b/>
                <w:sz w:val="20"/>
                <w:szCs w:val="20"/>
              </w:rPr>
            </w:pPr>
            <w:r>
              <w:rPr>
                <w:b/>
                <w:sz w:val="20"/>
                <w:szCs w:val="20"/>
              </w:rPr>
              <w:t xml:space="preserve">MA.912.G.2.4 </w:t>
            </w:r>
            <w:r>
              <w:rPr>
                <w:sz w:val="20"/>
                <w:szCs w:val="20"/>
              </w:rPr>
              <w:t xml:space="preserve">Apply transformations (translations, reflections, rotations, </w:t>
            </w:r>
            <w:r w:rsidR="00510216">
              <w:rPr>
                <w:sz w:val="20"/>
                <w:szCs w:val="20"/>
              </w:rPr>
              <w:t>dilations</w:t>
            </w:r>
            <w:r>
              <w:rPr>
                <w:sz w:val="20"/>
                <w:szCs w:val="20"/>
              </w:rPr>
              <w:t xml:space="preserve">, and scale factors) to polygons to determine congruence, similarity, and symmetry.  Know that images formed by translations, reflections, and rotations are congruent to the original Shape. Create and verify tessellations of the plane using polygons. </w:t>
            </w:r>
            <w:r>
              <w:rPr>
                <w:b/>
                <w:sz w:val="20"/>
                <w:szCs w:val="20"/>
              </w:rPr>
              <w:t>High</w:t>
            </w:r>
          </w:p>
          <w:p w:rsidR="00C14481" w:rsidRDefault="00C14481" w:rsidP="00D91C84">
            <w:pPr>
              <w:tabs>
                <w:tab w:val="left" w:pos="2561"/>
              </w:tabs>
              <w:rPr>
                <w:b/>
                <w:sz w:val="20"/>
                <w:szCs w:val="20"/>
              </w:rPr>
            </w:pPr>
          </w:p>
          <w:p w:rsidR="00C14481" w:rsidRDefault="00C14481" w:rsidP="00C14481">
            <w:pPr>
              <w:tabs>
                <w:tab w:val="left" w:pos="2561"/>
              </w:tabs>
              <w:rPr>
                <w:b/>
                <w:color w:val="E5B811"/>
                <w:sz w:val="20"/>
                <w:szCs w:val="20"/>
              </w:rPr>
            </w:pPr>
            <w:r w:rsidRPr="00296D4E">
              <w:rPr>
                <w:b/>
                <w:color w:val="E5B811"/>
                <w:sz w:val="20"/>
                <w:szCs w:val="20"/>
              </w:rPr>
              <w:t>New Vocabulary</w:t>
            </w:r>
          </w:p>
          <w:p w:rsidR="00C14481" w:rsidRDefault="00C14481" w:rsidP="00D91C84">
            <w:pPr>
              <w:tabs>
                <w:tab w:val="left" w:pos="2561"/>
              </w:tabs>
              <w:rPr>
                <w:b/>
                <w:sz w:val="20"/>
                <w:szCs w:val="20"/>
              </w:rPr>
            </w:pPr>
            <w:r>
              <w:rPr>
                <w:b/>
                <w:sz w:val="20"/>
                <w:szCs w:val="20"/>
              </w:rPr>
              <w:t>Line of Reflection</w:t>
            </w:r>
          </w:p>
          <w:p w:rsidR="002B7FEE" w:rsidRDefault="002B7FEE" w:rsidP="00D91C84">
            <w:pPr>
              <w:tabs>
                <w:tab w:val="left" w:pos="2561"/>
              </w:tabs>
              <w:rPr>
                <w:b/>
                <w:sz w:val="20"/>
                <w:szCs w:val="20"/>
              </w:rPr>
            </w:pPr>
          </w:p>
          <w:p w:rsidR="002B7FEE" w:rsidRDefault="002B7FEE" w:rsidP="00D91C84">
            <w:pPr>
              <w:tabs>
                <w:tab w:val="left" w:pos="2561"/>
              </w:tabs>
              <w:rPr>
                <w:b/>
                <w:color w:val="E5B811"/>
                <w:sz w:val="20"/>
                <w:szCs w:val="20"/>
              </w:rPr>
            </w:pPr>
            <w:r w:rsidRPr="002B7FEE">
              <w:rPr>
                <w:b/>
                <w:color w:val="E5B811"/>
                <w:sz w:val="20"/>
                <w:szCs w:val="20"/>
              </w:rPr>
              <w:t>Citation:</w:t>
            </w:r>
          </w:p>
          <w:p w:rsidR="00B26926" w:rsidRDefault="002B7FEE" w:rsidP="00D91C84">
            <w:pPr>
              <w:tabs>
                <w:tab w:val="left" w:pos="2561"/>
              </w:tabs>
              <w:rPr>
                <w:sz w:val="20"/>
                <w:szCs w:val="20"/>
              </w:rPr>
            </w:pPr>
            <w:r w:rsidRPr="002B7FEE">
              <w:rPr>
                <w:sz w:val="20"/>
                <w:szCs w:val="20"/>
              </w:rPr>
              <w:t>Li, F. (2011). Unit 6 transformational geometry. Unpublished raw data</w:t>
            </w:r>
            <w:proofErr w:type="gramStart"/>
            <w:r w:rsidRPr="002B7FEE">
              <w:rPr>
                <w:sz w:val="20"/>
                <w:szCs w:val="20"/>
              </w:rPr>
              <w:t>, ,</w:t>
            </w:r>
            <w:proofErr w:type="gramEnd"/>
            <w:r w:rsidRPr="002B7FEE">
              <w:rPr>
                <w:sz w:val="20"/>
                <w:szCs w:val="20"/>
              </w:rPr>
              <w:t xml:space="preserve"> Available from </w:t>
            </w:r>
            <w:proofErr w:type="spellStart"/>
            <w:r w:rsidRPr="002B7FEE">
              <w:rPr>
                <w:sz w:val="20"/>
                <w:szCs w:val="20"/>
              </w:rPr>
              <w:t>BetterLesson</w:t>
            </w:r>
            <w:proofErr w:type="spellEnd"/>
            <w:r w:rsidRPr="002B7FEE">
              <w:rPr>
                <w:sz w:val="20"/>
                <w:szCs w:val="20"/>
              </w:rPr>
              <w:t xml:space="preserve">. Retrieved from </w:t>
            </w:r>
            <w:r w:rsidRPr="00CC02CC">
              <w:rPr>
                <w:sz w:val="20"/>
                <w:szCs w:val="20"/>
              </w:rPr>
              <w:t>http://betterlesson.com/unit/16567/6-transformational-geometry</w:t>
            </w:r>
          </w:p>
          <w:p w:rsidR="002B7FEE" w:rsidRDefault="002B7FEE" w:rsidP="00D91C84">
            <w:pPr>
              <w:tabs>
                <w:tab w:val="left" w:pos="2561"/>
              </w:tabs>
              <w:rPr>
                <w:b/>
                <w:sz w:val="20"/>
                <w:szCs w:val="20"/>
              </w:rPr>
            </w:pPr>
          </w:p>
          <w:p w:rsidR="00D91C84" w:rsidRPr="00B4792B" w:rsidRDefault="00C14481" w:rsidP="00B120D0">
            <w:pPr>
              <w:tabs>
                <w:tab w:val="left" w:pos="2561"/>
              </w:tabs>
              <w:rPr>
                <w:sz w:val="20"/>
                <w:szCs w:val="20"/>
              </w:rPr>
            </w:pPr>
            <w:r>
              <w:rPr>
                <w:b/>
                <w:sz w:val="20"/>
                <w:szCs w:val="20"/>
              </w:rPr>
              <w:t>SECTION 9.1</w:t>
            </w:r>
            <w:r w:rsidR="002B7FEE">
              <w:rPr>
                <w:b/>
                <w:sz w:val="20"/>
                <w:szCs w:val="20"/>
              </w:rPr>
              <w:t>- Reflections</w:t>
            </w:r>
          </w:p>
        </w:tc>
        <w:tc>
          <w:tcPr>
            <w:tcW w:w="2874" w:type="dxa"/>
          </w:tcPr>
          <w:p w:rsidR="00D91C84" w:rsidRDefault="00D91C84" w:rsidP="00B120D0">
            <w:pPr>
              <w:tabs>
                <w:tab w:val="left" w:pos="2561"/>
              </w:tabs>
              <w:rPr>
                <w:sz w:val="20"/>
                <w:szCs w:val="20"/>
              </w:rPr>
            </w:pPr>
            <w:r w:rsidRPr="00B4792B">
              <w:rPr>
                <w:color w:val="E5B811"/>
                <w:sz w:val="20"/>
                <w:szCs w:val="20"/>
              </w:rPr>
              <w:t>Objective(s):</w:t>
            </w:r>
            <w:r w:rsidRPr="00DA6F34">
              <w:rPr>
                <w:b/>
                <w:sz w:val="20"/>
                <w:szCs w:val="20"/>
              </w:rPr>
              <w:t xml:space="preserve"> </w:t>
            </w:r>
            <w:r w:rsidRPr="00B4792B">
              <w:rPr>
                <w:sz w:val="20"/>
                <w:szCs w:val="20"/>
              </w:rPr>
              <w:t>SWBAT</w:t>
            </w:r>
          </w:p>
          <w:p w:rsidR="00C14481" w:rsidRDefault="00C14481" w:rsidP="00B120D0">
            <w:pPr>
              <w:tabs>
                <w:tab w:val="left" w:pos="2561"/>
              </w:tabs>
              <w:rPr>
                <w:sz w:val="20"/>
                <w:szCs w:val="20"/>
              </w:rPr>
            </w:pPr>
            <w:r>
              <w:rPr>
                <w:sz w:val="20"/>
                <w:szCs w:val="20"/>
              </w:rPr>
              <w:t xml:space="preserve">*draw translations. </w:t>
            </w:r>
          </w:p>
          <w:p w:rsidR="00C14481" w:rsidRPr="00B4792B" w:rsidRDefault="00C14481" w:rsidP="00B120D0">
            <w:pPr>
              <w:tabs>
                <w:tab w:val="left" w:pos="2561"/>
              </w:tabs>
              <w:rPr>
                <w:sz w:val="20"/>
                <w:szCs w:val="20"/>
              </w:rPr>
            </w:pPr>
            <w:r>
              <w:rPr>
                <w:sz w:val="20"/>
                <w:szCs w:val="20"/>
              </w:rPr>
              <w:t xml:space="preserve">*draw translations in the coordinate plane. </w:t>
            </w:r>
          </w:p>
          <w:p w:rsidR="00D91C84" w:rsidRPr="00B4792B" w:rsidRDefault="00D91C84" w:rsidP="00B120D0">
            <w:pPr>
              <w:tabs>
                <w:tab w:val="left" w:pos="2561"/>
              </w:tabs>
              <w:rPr>
                <w:b/>
                <w:color w:val="E5B811"/>
                <w:sz w:val="20"/>
                <w:szCs w:val="20"/>
              </w:rPr>
            </w:pPr>
            <w:r w:rsidRPr="00B4792B">
              <w:rPr>
                <w:b/>
                <w:color w:val="E5B811"/>
                <w:sz w:val="20"/>
                <w:szCs w:val="20"/>
              </w:rPr>
              <w:t>NGSSS:</w:t>
            </w:r>
          </w:p>
          <w:p w:rsidR="00D91C84" w:rsidRPr="00D91C84" w:rsidRDefault="00D91C84" w:rsidP="00D91C84">
            <w:pPr>
              <w:tabs>
                <w:tab w:val="left" w:pos="2561"/>
              </w:tabs>
              <w:rPr>
                <w:sz w:val="20"/>
                <w:szCs w:val="20"/>
              </w:rPr>
            </w:pPr>
            <w:r>
              <w:rPr>
                <w:b/>
                <w:sz w:val="20"/>
                <w:szCs w:val="20"/>
              </w:rPr>
              <w:t xml:space="preserve">MA.912.G.2.4 </w:t>
            </w:r>
            <w:r>
              <w:rPr>
                <w:sz w:val="20"/>
                <w:szCs w:val="20"/>
              </w:rPr>
              <w:t xml:space="preserve">Apply transformations (translations, reflections, rotations, </w:t>
            </w:r>
            <w:r w:rsidR="00510216">
              <w:rPr>
                <w:sz w:val="20"/>
                <w:szCs w:val="20"/>
              </w:rPr>
              <w:t>dilations</w:t>
            </w:r>
            <w:r>
              <w:rPr>
                <w:sz w:val="20"/>
                <w:szCs w:val="20"/>
              </w:rPr>
              <w:t xml:space="preserve">, and scale factors) to polygons to determine congruence, similarity, and symmetry.  Know that images formed by translations, reflections, and rotations are congruent to the original Shape. Create and verify tessellations of the plane using polygons. </w:t>
            </w:r>
            <w:r>
              <w:rPr>
                <w:b/>
                <w:sz w:val="20"/>
                <w:szCs w:val="20"/>
              </w:rPr>
              <w:t>High</w:t>
            </w:r>
          </w:p>
          <w:p w:rsidR="00D91C84" w:rsidRDefault="00D91C84" w:rsidP="00B120D0">
            <w:pPr>
              <w:tabs>
                <w:tab w:val="left" w:pos="2561"/>
              </w:tabs>
              <w:rPr>
                <w:b/>
                <w:smallCaps/>
                <w:sz w:val="32"/>
                <w:szCs w:val="32"/>
              </w:rPr>
            </w:pPr>
          </w:p>
          <w:p w:rsidR="00C14481" w:rsidRDefault="00C14481" w:rsidP="00C14481">
            <w:pPr>
              <w:tabs>
                <w:tab w:val="left" w:pos="2561"/>
              </w:tabs>
              <w:rPr>
                <w:b/>
                <w:color w:val="E5B811"/>
                <w:sz w:val="20"/>
                <w:szCs w:val="20"/>
              </w:rPr>
            </w:pPr>
            <w:r w:rsidRPr="00296D4E">
              <w:rPr>
                <w:b/>
                <w:color w:val="E5B811"/>
                <w:sz w:val="20"/>
                <w:szCs w:val="20"/>
              </w:rPr>
              <w:t>New Vocabulary</w:t>
            </w:r>
          </w:p>
          <w:p w:rsidR="00C14481" w:rsidRDefault="00C14481" w:rsidP="00B120D0">
            <w:pPr>
              <w:tabs>
                <w:tab w:val="left" w:pos="2561"/>
              </w:tabs>
              <w:rPr>
                <w:b/>
                <w:sz w:val="20"/>
                <w:szCs w:val="20"/>
              </w:rPr>
            </w:pPr>
            <w:r w:rsidRPr="00C14481">
              <w:rPr>
                <w:b/>
                <w:sz w:val="20"/>
                <w:szCs w:val="20"/>
              </w:rPr>
              <w:t>Translation vector</w:t>
            </w:r>
          </w:p>
          <w:p w:rsidR="00C14481" w:rsidRDefault="00C14481" w:rsidP="00B120D0">
            <w:pPr>
              <w:tabs>
                <w:tab w:val="left" w:pos="2561"/>
              </w:tabs>
              <w:rPr>
                <w:b/>
                <w:sz w:val="20"/>
                <w:szCs w:val="20"/>
              </w:rPr>
            </w:pPr>
          </w:p>
          <w:p w:rsidR="002B7FEE" w:rsidRDefault="002B7FEE" w:rsidP="002B7FEE">
            <w:pPr>
              <w:tabs>
                <w:tab w:val="left" w:pos="2561"/>
              </w:tabs>
              <w:rPr>
                <w:b/>
                <w:color w:val="E5B811"/>
                <w:sz w:val="20"/>
                <w:szCs w:val="20"/>
              </w:rPr>
            </w:pPr>
            <w:r w:rsidRPr="002B7FEE">
              <w:rPr>
                <w:b/>
                <w:color w:val="E5B811"/>
                <w:sz w:val="20"/>
                <w:szCs w:val="20"/>
              </w:rPr>
              <w:t>Citation:</w:t>
            </w:r>
          </w:p>
          <w:p w:rsidR="002B7FEE" w:rsidRDefault="002B7FEE" w:rsidP="002B7FEE">
            <w:pPr>
              <w:tabs>
                <w:tab w:val="left" w:pos="2561"/>
              </w:tabs>
              <w:rPr>
                <w:sz w:val="20"/>
                <w:szCs w:val="20"/>
              </w:rPr>
            </w:pPr>
            <w:r w:rsidRPr="002B7FEE">
              <w:rPr>
                <w:sz w:val="20"/>
                <w:szCs w:val="20"/>
              </w:rPr>
              <w:t>Li, F. (2011). Unit 6 transformational geometry. Unpublished raw data</w:t>
            </w:r>
            <w:proofErr w:type="gramStart"/>
            <w:r w:rsidRPr="002B7FEE">
              <w:rPr>
                <w:sz w:val="20"/>
                <w:szCs w:val="20"/>
              </w:rPr>
              <w:t>, ,</w:t>
            </w:r>
            <w:proofErr w:type="gramEnd"/>
            <w:r w:rsidRPr="002B7FEE">
              <w:rPr>
                <w:sz w:val="20"/>
                <w:szCs w:val="20"/>
              </w:rPr>
              <w:t xml:space="preserve"> Available from </w:t>
            </w:r>
            <w:proofErr w:type="spellStart"/>
            <w:r w:rsidRPr="002B7FEE">
              <w:rPr>
                <w:sz w:val="20"/>
                <w:szCs w:val="20"/>
              </w:rPr>
              <w:t>BetterLesson</w:t>
            </w:r>
            <w:proofErr w:type="spellEnd"/>
            <w:r w:rsidRPr="002B7FEE">
              <w:rPr>
                <w:sz w:val="20"/>
                <w:szCs w:val="20"/>
              </w:rPr>
              <w:t xml:space="preserve">. Retrieved from </w:t>
            </w:r>
            <w:r w:rsidRPr="00CC02CC">
              <w:rPr>
                <w:sz w:val="20"/>
                <w:szCs w:val="20"/>
              </w:rPr>
              <w:t>http://betterlesson.com/unit/16567/6-transformational-geometry</w:t>
            </w:r>
          </w:p>
          <w:p w:rsidR="00B26926" w:rsidRDefault="00B26926" w:rsidP="00B120D0">
            <w:pPr>
              <w:tabs>
                <w:tab w:val="left" w:pos="2561"/>
              </w:tabs>
              <w:rPr>
                <w:b/>
                <w:sz w:val="20"/>
                <w:szCs w:val="20"/>
              </w:rPr>
            </w:pPr>
          </w:p>
          <w:p w:rsidR="002B7FEE" w:rsidRPr="00C14481" w:rsidRDefault="002B7FEE" w:rsidP="00B120D0">
            <w:pPr>
              <w:tabs>
                <w:tab w:val="left" w:pos="2561"/>
              </w:tabs>
              <w:rPr>
                <w:b/>
                <w:sz w:val="20"/>
                <w:szCs w:val="20"/>
              </w:rPr>
            </w:pPr>
          </w:p>
          <w:p w:rsidR="00C14481" w:rsidRPr="00DA6F34" w:rsidRDefault="00C14481" w:rsidP="00C14481">
            <w:pPr>
              <w:tabs>
                <w:tab w:val="left" w:pos="2561"/>
              </w:tabs>
              <w:rPr>
                <w:b/>
                <w:smallCaps/>
                <w:sz w:val="32"/>
                <w:szCs w:val="32"/>
              </w:rPr>
            </w:pPr>
            <w:r>
              <w:rPr>
                <w:b/>
                <w:sz w:val="20"/>
                <w:szCs w:val="20"/>
              </w:rPr>
              <w:t>SECTION 9.2</w:t>
            </w:r>
            <w:r w:rsidR="002B7FEE">
              <w:rPr>
                <w:b/>
                <w:sz w:val="20"/>
                <w:szCs w:val="20"/>
              </w:rPr>
              <w:t xml:space="preserve"> - Translations</w:t>
            </w:r>
          </w:p>
        </w:tc>
        <w:tc>
          <w:tcPr>
            <w:tcW w:w="2733" w:type="dxa"/>
          </w:tcPr>
          <w:p w:rsidR="00D91C84" w:rsidRDefault="00D91C84" w:rsidP="00D91C84">
            <w:pPr>
              <w:tabs>
                <w:tab w:val="left" w:pos="2561"/>
              </w:tabs>
              <w:rPr>
                <w:sz w:val="20"/>
                <w:szCs w:val="20"/>
              </w:rPr>
            </w:pPr>
            <w:r w:rsidRPr="00B4792B">
              <w:rPr>
                <w:color w:val="E5B811"/>
                <w:sz w:val="20"/>
                <w:szCs w:val="20"/>
              </w:rPr>
              <w:t>Objective(s):</w:t>
            </w:r>
            <w:r w:rsidRPr="00DA6F34">
              <w:rPr>
                <w:b/>
                <w:sz w:val="20"/>
                <w:szCs w:val="20"/>
              </w:rPr>
              <w:t xml:space="preserve"> </w:t>
            </w:r>
            <w:r w:rsidRPr="00B4792B">
              <w:rPr>
                <w:sz w:val="20"/>
                <w:szCs w:val="20"/>
              </w:rPr>
              <w:t>SWBAT</w:t>
            </w:r>
          </w:p>
          <w:p w:rsidR="00C14481" w:rsidRDefault="00C14481" w:rsidP="00D91C84">
            <w:pPr>
              <w:tabs>
                <w:tab w:val="left" w:pos="2561"/>
              </w:tabs>
              <w:rPr>
                <w:sz w:val="20"/>
                <w:szCs w:val="20"/>
              </w:rPr>
            </w:pPr>
            <w:r>
              <w:rPr>
                <w:sz w:val="20"/>
                <w:szCs w:val="20"/>
              </w:rPr>
              <w:t xml:space="preserve">*draw rotations. </w:t>
            </w:r>
          </w:p>
          <w:p w:rsidR="00C14481" w:rsidRPr="00B4792B" w:rsidRDefault="00C14481" w:rsidP="00D91C84">
            <w:pPr>
              <w:tabs>
                <w:tab w:val="left" w:pos="2561"/>
              </w:tabs>
              <w:rPr>
                <w:sz w:val="20"/>
                <w:szCs w:val="20"/>
              </w:rPr>
            </w:pPr>
            <w:r>
              <w:rPr>
                <w:sz w:val="20"/>
                <w:szCs w:val="20"/>
              </w:rPr>
              <w:t xml:space="preserve">*draw rotations in the coordinate plane. </w:t>
            </w:r>
          </w:p>
          <w:p w:rsidR="00D91C84" w:rsidRPr="00B4792B" w:rsidRDefault="00D91C84" w:rsidP="00D91C84">
            <w:pPr>
              <w:tabs>
                <w:tab w:val="left" w:pos="2561"/>
              </w:tabs>
              <w:rPr>
                <w:b/>
                <w:color w:val="E5B811"/>
                <w:sz w:val="20"/>
                <w:szCs w:val="20"/>
              </w:rPr>
            </w:pPr>
            <w:r w:rsidRPr="00B4792B">
              <w:rPr>
                <w:b/>
                <w:color w:val="E5B811"/>
                <w:sz w:val="20"/>
                <w:szCs w:val="20"/>
              </w:rPr>
              <w:t>NGSSS:</w:t>
            </w:r>
          </w:p>
          <w:p w:rsidR="00D91C84" w:rsidRDefault="00D91C84" w:rsidP="00D91C84">
            <w:pPr>
              <w:tabs>
                <w:tab w:val="left" w:pos="2561"/>
              </w:tabs>
              <w:rPr>
                <w:b/>
                <w:sz w:val="20"/>
                <w:szCs w:val="20"/>
              </w:rPr>
            </w:pPr>
            <w:r>
              <w:rPr>
                <w:b/>
                <w:sz w:val="20"/>
                <w:szCs w:val="20"/>
              </w:rPr>
              <w:t xml:space="preserve">MA.912.G.2.4 </w:t>
            </w:r>
            <w:r>
              <w:rPr>
                <w:sz w:val="20"/>
                <w:szCs w:val="20"/>
              </w:rPr>
              <w:t xml:space="preserve">Apply transformations (translations, reflections, rotations, </w:t>
            </w:r>
            <w:r w:rsidR="00510216">
              <w:rPr>
                <w:sz w:val="20"/>
                <w:szCs w:val="20"/>
              </w:rPr>
              <w:t>dilations</w:t>
            </w:r>
            <w:r>
              <w:rPr>
                <w:sz w:val="20"/>
                <w:szCs w:val="20"/>
              </w:rPr>
              <w:t xml:space="preserve">, and scale factors) to polygons to determine congruence, similarity, and symmetry.  Know that images formed by translations, reflections, and rotations are congruent to the original Shape. Create and verify tessellations of the plane using polygons. </w:t>
            </w:r>
            <w:r>
              <w:rPr>
                <w:b/>
                <w:sz w:val="20"/>
                <w:szCs w:val="20"/>
              </w:rPr>
              <w:t>High</w:t>
            </w:r>
          </w:p>
          <w:p w:rsidR="00C14481" w:rsidRDefault="00C14481" w:rsidP="00D91C84">
            <w:pPr>
              <w:tabs>
                <w:tab w:val="left" w:pos="2561"/>
              </w:tabs>
              <w:rPr>
                <w:b/>
                <w:sz w:val="20"/>
                <w:szCs w:val="20"/>
              </w:rPr>
            </w:pPr>
          </w:p>
          <w:p w:rsidR="00C14481" w:rsidRDefault="00C14481" w:rsidP="00C14481">
            <w:pPr>
              <w:tabs>
                <w:tab w:val="left" w:pos="2561"/>
              </w:tabs>
              <w:rPr>
                <w:b/>
                <w:color w:val="E5B811"/>
                <w:sz w:val="20"/>
                <w:szCs w:val="20"/>
              </w:rPr>
            </w:pPr>
            <w:r w:rsidRPr="00296D4E">
              <w:rPr>
                <w:b/>
                <w:color w:val="E5B811"/>
                <w:sz w:val="20"/>
                <w:szCs w:val="20"/>
              </w:rPr>
              <w:t>New Vocabulary</w:t>
            </w:r>
          </w:p>
          <w:p w:rsidR="00C14481" w:rsidRDefault="00C14481" w:rsidP="00D91C84">
            <w:pPr>
              <w:tabs>
                <w:tab w:val="left" w:pos="2561"/>
              </w:tabs>
              <w:rPr>
                <w:b/>
                <w:sz w:val="20"/>
                <w:szCs w:val="20"/>
              </w:rPr>
            </w:pPr>
            <w:r>
              <w:rPr>
                <w:b/>
                <w:sz w:val="20"/>
                <w:szCs w:val="20"/>
              </w:rPr>
              <w:t>Center of rotation</w:t>
            </w:r>
          </w:p>
          <w:p w:rsidR="00C14481" w:rsidRDefault="00C14481" w:rsidP="00D91C84">
            <w:pPr>
              <w:tabs>
                <w:tab w:val="left" w:pos="2561"/>
              </w:tabs>
              <w:rPr>
                <w:b/>
                <w:sz w:val="20"/>
                <w:szCs w:val="20"/>
              </w:rPr>
            </w:pPr>
            <w:r>
              <w:rPr>
                <w:b/>
                <w:sz w:val="20"/>
                <w:szCs w:val="20"/>
              </w:rPr>
              <w:t>Angle of rotation</w:t>
            </w:r>
          </w:p>
          <w:p w:rsidR="00C14481" w:rsidRDefault="00C14481" w:rsidP="00D91C84">
            <w:pPr>
              <w:tabs>
                <w:tab w:val="left" w:pos="2561"/>
              </w:tabs>
              <w:rPr>
                <w:sz w:val="20"/>
                <w:szCs w:val="20"/>
              </w:rPr>
            </w:pPr>
          </w:p>
          <w:p w:rsidR="002B7FEE" w:rsidRDefault="002B7FEE" w:rsidP="002B7FEE">
            <w:pPr>
              <w:tabs>
                <w:tab w:val="left" w:pos="2561"/>
              </w:tabs>
              <w:rPr>
                <w:b/>
                <w:color w:val="E5B811"/>
                <w:sz w:val="20"/>
                <w:szCs w:val="20"/>
              </w:rPr>
            </w:pPr>
            <w:r w:rsidRPr="002B7FEE">
              <w:rPr>
                <w:b/>
                <w:color w:val="E5B811"/>
                <w:sz w:val="20"/>
                <w:szCs w:val="20"/>
              </w:rPr>
              <w:t>Citation:</w:t>
            </w:r>
          </w:p>
          <w:p w:rsidR="002B7FEE" w:rsidRDefault="002B7FEE" w:rsidP="002B7FEE">
            <w:pPr>
              <w:tabs>
                <w:tab w:val="left" w:pos="2561"/>
              </w:tabs>
              <w:rPr>
                <w:sz w:val="20"/>
                <w:szCs w:val="20"/>
              </w:rPr>
            </w:pPr>
            <w:r w:rsidRPr="002B7FEE">
              <w:rPr>
                <w:sz w:val="20"/>
                <w:szCs w:val="20"/>
              </w:rPr>
              <w:t>Li, F. (2011). Unit 6 transformational geometry. Unpublished raw data</w:t>
            </w:r>
            <w:proofErr w:type="gramStart"/>
            <w:r w:rsidRPr="002B7FEE">
              <w:rPr>
                <w:sz w:val="20"/>
                <w:szCs w:val="20"/>
              </w:rPr>
              <w:t>, ,</w:t>
            </w:r>
            <w:proofErr w:type="gramEnd"/>
            <w:r w:rsidRPr="002B7FEE">
              <w:rPr>
                <w:sz w:val="20"/>
                <w:szCs w:val="20"/>
              </w:rPr>
              <w:t xml:space="preserve"> Available from </w:t>
            </w:r>
            <w:proofErr w:type="spellStart"/>
            <w:r w:rsidRPr="002B7FEE">
              <w:rPr>
                <w:sz w:val="20"/>
                <w:szCs w:val="20"/>
              </w:rPr>
              <w:t>BetterLesson</w:t>
            </w:r>
            <w:proofErr w:type="spellEnd"/>
            <w:r w:rsidRPr="002B7FEE">
              <w:rPr>
                <w:sz w:val="20"/>
                <w:szCs w:val="20"/>
              </w:rPr>
              <w:t xml:space="preserve">. Retrieved from </w:t>
            </w:r>
            <w:r w:rsidRPr="00CC02CC">
              <w:rPr>
                <w:sz w:val="20"/>
                <w:szCs w:val="20"/>
              </w:rPr>
              <w:t>http://betterlesson.com/unit/16567/6-transformational-geometry</w:t>
            </w:r>
          </w:p>
          <w:p w:rsidR="002B7FEE" w:rsidRPr="00D91C84" w:rsidRDefault="002B7FEE" w:rsidP="00D91C84">
            <w:pPr>
              <w:tabs>
                <w:tab w:val="left" w:pos="2561"/>
              </w:tabs>
              <w:rPr>
                <w:sz w:val="20"/>
                <w:szCs w:val="20"/>
              </w:rPr>
            </w:pPr>
          </w:p>
          <w:p w:rsidR="00D91C84" w:rsidRPr="00DA6F34" w:rsidRDefault="00C14481" w:rsidP="00C14481">
            <w:pPr>
              <w:tabs>
                <w:tab w:val="left" w:pos="2561"/>
              </w:tabs>
              <w:rPr>
                <w:b/>
                <w:smallCaps/>
                <w:sz w:val="32"/>
                <w:szCs w:val="32"/>
              </w:rPr>
            </w:pPr>
            <w:r>
              <w:rPr>
                <w:b/>
                <w:sz w:val="20"/>
                <w:szCs w:val="20"/>
              </w:rPr>
              <w:t>SECTION 9.3</w:t>
            </w:r>
            <w:r w:rsidR="002B7FEE">
              <w:rPr>
                <w:b/>
                <w:sz w:val="20"/>
                <w:szCs w:val="20"/>
              </w:rPr>
              <w:t xml:space="preserve"> - Rotations</w:t>
            </w:r>
          </w:p>
        </w:tc>
        <w:tc>
          <w:tcPr>
            <w:tcW w:w="2671" w:type="dxa"/>
          </w:tcPr>
          <w:p w:rsidR="00D91C84" w:rsidRDefault="00D91C84" w:rsidP="00B120D0">
            <w:pPr>
              <w:tabs>
                <w:tab w:val="left" w:pos="2561"/>
              </w:tabs>
              <w:rPr>
                <w:b/>
                <w:color w:val="E5B811"/>
                <w:sz w:val="20"/>
                <w:szCs w:val="20"/>
              </w:rPr>
            </w:pPr>
            <w:r w:rsidRPr="00296D4E">
              <w:rPr>
                <w:b/>
                <w:color w:val="E5B811"/>
                <w:sz w:val="20"/>
                <w:szCs w:val="20"/>
              </w:rPr>
              <w:t>Objective(s): SWBAT</w:t>
            </w:r>
          </w:p>
          <w:p w:rsidR="00D91C84" w:rsidRPr="00DA6F34" w:rsidRDefault="00C14481" w:rsidP="00B120D0">
            <w:pPr>
              <w:tabs>
                <w:tab w:val="left" w:pos="2561"/>
              </w:tabs>
              <w:rPr>
                <w:b/>
                <w:sz w:val="20"/>
                <w:szCs w:val="20"/>
              </w:rPr>
            </w:pPr>
            <w:r w:rsidRPr="00C14481">
              <w:rPr>
                <w:sz w:val="20"/>
                <w:szCs w:val="20"/>
              </w:rPr>
              <w:t>*demonstrate their understanding of 9.1 – 9.3.</w:t>
            </w:r>
          </w:p>
          <w:p w:rsidR="00D91C84" w:rsidRPr="00296D4E" w:rsidRDefault="00D91C84" w:rsidP="00B120D0">
            <w:pPr>
              <w:tabs>
                <w:tab w:val="left" w:pos="2561"/>
              </w:tabs>
              <w:rPr>
                <w:b/>
                <w:color w:val="E5B811"/>
                <w:sz w:val="20"/>
                <w:szCs w:val="20"/>
              </w:rPr>
            </w:pPr>
            <w:r w:rsidRPr="00296D4E">
              <w:rPr>
                <w:b/>
                <w:color w:val="E5B811"/>
                <w:sz w:val="20"/>
                <w:szCs w:val="20"/>
              </w:rPr>
              <w:t xml:space="preserve">NGSSS: </w:t>
            </w:r>
          </w:p>
          <w:p w:rsidR="00D91C84" w:rsidRPr="00D91C84" w:rsidRDefault="00D91C84" w:rsidP="00D91C84">
            <w:pPr>
              <w:tabs>
                <w:tab w:val="left" w:pos="2561"/>
              </w:tabs>
              <w:rPr>
                <w:sz w:val="20"/>
                <w:szCs w:val="20"/>
              </w:rPr>
            </w:pPr>
            <w:r>
              <w:rPr>
                <w:b/>
                <w:sz w:val="20"/>
                <w:szCs w:val="20"/>
              </w:rPr>
              <w:t xml:space="preserve">MA.912.G.2.4 </w:t>
            </w:r>
            <w:r>
              <w:rPr>
                <w:sz w:val="20"/>
                <w:szCs w:val="20"/>
              </w:rPr>
              <w:t xml:space="preserve">Apply transformations (translations, reflections, rotations, </w:t>
            </w:r>
            <w:r w:rsidR="00510216">
              <w:rPr>
                <w:sz w:val="20"/>
                <w:szCs w:val="20"/>
              </w:rPr>
              <w:t>dilations</w:t>
            </w:r>
            <w:r>
              <w:rPr>
                <w:sz w:val="20"/>
                <w:szCs w:val="20"/>
              </w:rPr>
              <w:t xml:space="preserve">, and scale factors) to polygons to determine congruence, similarity, and symmetry.  Know that images formed by translations, reflections, and rotations are congruent to the original Shape. Create and verify tessellations of the plane using polygons. </w:t>
            </w:r>
            <w:r>
              <w:rPr>
                <w:b/>
                <w:sz w:val="20"/>
                <w:szCs w:val="20"/>
              </w:rPr>
              <w:t>High</w:t>
            </w:r>
          </w:p>
          <w:p w:rsidR="00D91C84" w:rsidRDefault="00D91C84" w:rsidP="00B120D0">
            <w:pPr>
              <w:tabs>
                <w:tab w:val="left" w:pos="2561"/>
              </w:tabs>
              <w:rPr>
                <w:b/>
                <w:sz w:val="20"/>
                <w:szCs w:val="20"/>
              </w:rPr>
            </w:pPr>
          </w:p>
          <w:p w:rsidR="00C14481" w:rsidRDefault="00C14481" w:rsidP="00C14481">
            <w:pPr>
              <w:tabs>
                <w:tab w:val="left" w:pos="2561"/>
              </w:tabs>
              <w:rPr>
                <w:b/>
                <w:color w:val="E5B811"/>
                <w:sz w:val="20"/>
                <w:szCs w:val="20"/>
              </w:rPr>
            </w:pPr>
          </w:p>
          <w:p w:rsidR="00C14481" w:rsidRDefault="00C14481" w:rsidP="00C14481">
            <w:pPr>
              <w:tabs>
                <w:tab w:val="left" w:pos="2561"/>
              </w:tabs>
              <w:rPr>
                <w:b/>
                <w:color w:val="E5B811"/>
                <w:sz w:val="20"/>
                <w:szCs w:val="20"/>
              </w:rPr>
            </w:pPr>
          </w:p>
          <w:p w:rsidR="00B71901" w:rsidRDefault="00B71901" w:rsidP="00C14481">
            <w:pPr>
              <w:tabs>
                <w:tab w:val="left" w:pos="2561"/>
              </w:tabs>
              <w:rPr>
                <w:b/>
                <w:color w:val="E5B811"/>
                <w:sz w:val="20"/>
                <w:szCs w:val="20"/>
              </w:rPr>
            </w:pPr>
          </w:p>
          <w:p w:rsidR="00961ADB" w:rsidRDefault="00961ADB" w:rsidP="00C14481">
            <w:pPr>
              <w:tabs>
                <w:tab w:val="left" w:pos="2561"/>
              </w:tabs>
              <w:rPr>
                <w:b/>
                <w:color w:val="E5B811"/>
                <w:sz w:val="20"/>
                <w:szCs w:val="20"/>
              </w:rPr>
            </w:pPr>
          </w:p>
          <w:p w:rsidR="00961ADB" w:rsidRDefault="00961ADB" w:rsidP="00C14481">
            <w:pPr>
              <w:tabs>
                <w:tab w:val="left" w:pos="2561"/>
              </w:tabs>
              <w:rPr>
                <w:b/>
                <w:color w:val="E5B811"/>
                <w:sz w:val="20"/>
                <w:szCs w:val="20"/>
              </w:rPr>
            </w:pPr>
          </w:p>
          <w:p w:rsidR="00961ADB" w:rsidRDefault="00961ADB" w:rsidP="00C14481">
            <w:pPr>
              <w:tabs>
                <w:tab w:val="left" w:pos="2561"/>
              </w:tabs>
              <w:rPr>
                <w:b/>
                <w:color w:val="E5B811"/>
                <w:sz w:val="20"/>
                <w:szCs w:val="20"/>
              </w:rPr>
            </w:pPr>
          </w:p>
          <w:p w:rsidR="00961ADB" w:rsidRDefault="00961ADB" w:rsidP="00C14481">
            <w:pPr>
              <w:tabs>
                <w:tab w:val="left" w:pos="2561"/>
              </w:tabs>
              <w:rPr>
                <w:b/>
                <w:color w:val="E5B811"/>
                <w:sz w:val="20"/>
                <w:szCs w:val="20"/>
              </w:rPr>
            </w:pPr>
          </w:p>
          <w:p w:rsidR="00961ADB" w:rsidRDefault="00961ADB" w:rsidP="00C14481">
            <w:pPr>
              <w:tabs>
                <w:tab w:val="left" w:pos="2561"/>
              </w:tabs>
              <w:rPr>
                <w:b/>
                <w:color w:val="E5B811"/>
                <w:sz w:val="20"/>
                <w:szCs w:val="20"/>
              </w:rPr>
            </w:pPr>
          </w:p>
          <w:p w:rsidR="00961ADB" w:rsidRDefault="00961ADB" w:rsidP="00C14481">
            <w:pPr>
              <w:tabs>
                <w:tab w:val="left" w:pos="2561"/>
              </w:tabs>
              <w:rPr>
                <w:b/>
                <w:color w:val="E5B811"/>
                <w:sz w:val="20"/>
                <w:szCs w:val="20"/>
              </w:rPr>
            </w:pPr>
          </w:p>
          <w:p w:rsidR="00961ADB" w:rsidRDefault="00961ADB" w:rsidP="00C14481">
            <w:pPr>
              <w:tabs>
                <w:tab w:val="left" w:pos="2561"/>
              </w:tabs>
              <w:rPr>
                <w:b/>
                <w:color w:val="E5B811"/>
                <w:sz w:val="20"/>
                <w:szCs w:val="20"/>
              </w:rPr>
            </w:pPr>
          </w:p>
          <w:p w:rsidR="00961ADB" w:rsidRDefault="00961ADB" w:rsidP="00C14481">
            <w:pPr>
              <w:tabs>
                <w:tab w:val="left" w:pos="2561"/>
              </w:tabs>
              <w:rPr>
                <w:b/>
                <w:color w:val="E5B811"/>
                <w:sz w:val="20"/>
                <w:szCs w:val="20"/>
              </w:rPr>
            </w:pPr>
          </w:p>
          <w:p w:rsidR="00961ADB" w:rsidRDefault="00961ADB" w:rsidP="00C14481">
            <w:pPr>
              <w:tabs>
                <w:tab w:val="left" w:pos="2561"/>
              </w:tabs>
              <w:rPr>
                <w:b/>
                <w:color w:val="E5B811"/>
                <w:sz w:val="20"/>
                <w:szCs w:val="20"/>
              </w:rPr>
            </w:pPr>
          </w:p>
          <w:p w:rsidR="00B71901" w:rsidRDefault="00B71901" w:rsidP="00C14481">
            <w:pPr>
              <w:tabs>
                <w:tab w:val="left" w:pos="2561"/>
              </w:tabs>
              <w:rPr>
                <w:b/>
                <w:color w:val="E5B811"/>
                <w:sz w:val="20"/>
                <w:szCs w:val="20"/>
              </w:rPr>
            </w:pPr>
          </w:p>
          <w:p w:rsidR="00C14481" w:rsidRPr="00C14481" w:rsidRDefault="00C14481" w:rsidP="00C14481">
            <w:pPr>
              <w:tabs>
                <w:tab w:val="left" w:pos="2561"/>
              </w:tabs>
              <w:rPr>
                <w:b/>
                <w:sz w:val="20"/>
                <w:szCs w:val="20"/>
              </w:rPr>
            </w:pPr>
            <w:r>
              <w:rPr>
                <w:b/>
                <w:sz w:val="20"/>
                <w:szCs w:val="20"/>
              </w:rPr>
              <w:t>QUIZ sections 9.1-9.3.</w:t>
            </w:r>
          </w:p>
          <w:p w:rsidR="00C14481" w:rsidRPr="00C14481" w:rsidRDefault="00C14481" w:rsidP="00B120D0">
            <w:pPr>
              <w:tabs>
                <w:tab w:val="left" w:pos="2561"/>
              </w:tabs>
              <w:rPr>
                <w:b/>
                <w:color w:val="E5B811"/>
                <w:sz w:val="20"/>
                <w:szCs w:val="20"/>
              </w:rPr>
            </w:pPr>
          </w:p>
        </w:tc>
        <w:tc>
          <w:tcPr>
            <w:tcW w:w="2642" w:type="dxa"/>
            <w:vMerge w:val="restart"/>
            <w:textDirection w:val="btLr"/>
            <w:vAlign w:val="center"/>
          </w:tcPr>
          <w:p w:rsidR="00D91C84" w:rsidRPr="00D91C84" w:rsidRDefault="00D91C84" w:rsidP="00D91C84">
            <w:pPr>
              <w:tabs>
                <w:tab w:val="left" w:pos="2561"/>
              </w:tabs>
              <w:ind w:left="113" w:right="113"/>
              <w:jc w:val="center"/>
              <w:rPr>
                <w:b/>
                <w:smallCaps/>
                <w:sz w:val="72"/>
                <w:szCs w:val="72"/>
              </w:rPr>
            </w:pPr>
            <w:r w:rsidRPr="00D91C84">
              <w:rPr>
                <w:b/>
                <w:smallCaps/>
                <w:sz w:val="72"/>
                <w:szCs w:val="72"/>
              </w:rPr>
              <w:t>No School</w:t>
            </w:r>
          </w:p>
        </w:tc>
      </w:tr>
      <w:tr w:rsidR="00D91C84" w:rsidTr="00B120D0">
        <w:trPr>
          <w:trHeight w:val="1313"/>
          <w:jc w:val="center"/>
        </w:trPr>
        <w:tc>
          <w:tcPr>
            <w:tcW w:w="1240" w:type="dxa"/>
            <w:vMerge w:val="restart"/>
            <w:vAlign w:val="center"/>
          </w:tcPr>
          <w:p w:rsidR="00D91C84" w:rsidRPr="0085026A" w:rsidRDefault="00D91C84" w:rsidP="00B120D0">
            <w:pPr>
              <w:tabs>
                <w:tab w:val="left" w:pos="2561"/>
              </w:tabs>
              <w:jc w:val="center"/>
              <w:rPr>
                <w:b/>
                <w:smallCaps/>
                <w:noProof/>
                <w:sz w:val="96"/>
                <w:szCs w:val="36"/>
              </w:rPr>
            </w:pPr>
            <w:r w:rsidRPr="0085026A">
              <w:rPr>
                <w:b/>
                <w:smallCaps/>
                <w:noProof/>
                <w:sz w:val="96"/>
                <w:szCs w:val="36"/>
              </w:rPr>
              <w:t>P</w:t>
            </w:r>
          </w:p>
          <w:p w:rsidR="00D91C84" w:rsidRPr="0085026A" w:rsidRDefault="00D91C84" w:rsidP="00B120D0">
            <w:pPr>
              <w:tabs>
                <w:tab w:val="left" w:pos="2561"/>
              </w:tabs>
              <w:jc w:val="center"/>
              <w:rPr>
                <w:b/>
                <w:sz w:val="96"/>
                <w:szCs w:val="20"/>
              </w:rPr>
            </w:pPr>
            <w:r w:rsidRPr="0085026A">
              <w:rPr>
                <w:b/>
                <w:sz w:val="96"/>
                <w:szCs w:val="20"/>
              </w:rPr>
              <w:t>L</w:t>
            </w:r>
          </w:p>
          <w:p w:rsidR="00D91C84" w:rsidRPr="0085026A" w:rsidRDefault="00D91C84" w:rsidP="00B120D0">
            <w:pPr>
              <w:tabs>
                <w:tab w:val="left" w:pos="2561"/>
              </w:tabs>
              <w:jc w:val="center"/>
              <w:rPr>
                <w:b/>
                <w:sz w:val="96"/>
                <w:szCs w:val="20"/>
              </w:rPr>
            </w:pPr>
            <w:r w:rsidRPr="0085026A">
              <w:rPr>
                <w:b/>
                <w:sz w:val="96"/>
                <w:szCs w:val="20"/>
              </w:rPr>
              <w:lastRenderedPageBreak/>
              <w:t>A</w:t>
            </w:r>
          </w:p>
          <w:p w:rsidR="00D91C84" w:rsidRPr="00DA6F34" w:rsidRDefault="00D91C84" w:rsidP="00B120D0">
            <w:pPr>
              <w:tabs>
                <w:tab w:val="left" w:pos="2561"/>
              </w:tabs>
              <w:jc w:val="center"/>
              <w:rPr>
                <w:smallCaps/>
                <w:noProof/>
                <w:sz w:val="96"/>
                <w:szCs w:val="36"/>
              </w:rPr>
            </w:pPr>
            <w:r w:rsidRPr="0085026A">
              <w:rPr>
                <w:b/>
                <w:sz w:val="96"/>
                <w:szCs w:val="20"/>
              </w:rPr>
              <w:t>N</w:t>
            </w:r>
          </w:p>
        </w:tc>
        <w:tc>
          <w:tcPr>
            <w:tcW w:w="2753" w:type="dxa"/>
          </w:tcPr>
          <w:p w:rsidR="00D91C84" w:rsidRDefault="00D91C84" w:rsidP="00B120D0">
            <w:pPr>
              <w:tabs>
                <w:tab w:val="left" w:pos="2561"/>
              </w:tabs>
              <w:rPr>
                <w:b/>
                <w:color w:val="E5B811"/>
                <w:sz w:val="20"/>
                <w:szCs w:val="20"/>
              </w:rPr>
            </w:pPr>
            <w:r w:rsidRPr="00B4792B">
              <w:rPr>
                <w:b/>
                <w:color w:val="E5B811"/>
                <w:sz w:val="20"/>
                <w:szCs w:val="20"/>
              </w:rPr>
              <w:lastRenderedPageBreak/>
              <w:t>Engage:</w:t>
            </w:r>
          </w:p>
          <w:p w:rsidR="00F94DC2" w:rsidRDefault="00F94DC2" w:rsidP="00F94DC2">
            <w:pPr>
              <w:tabs>
                <w:tab w:val="left" w:pos="2561"/>
              </w:tabs>
              <w:rPr>
                <w:sz w:val="20"/>
                <w:szCs w:val="20"/>
              </w:rPr>
            </w:pPr>
            <w:r>
              <w:rPr>
                <w:sz w:val="20"/>
                <w:szCs w:val="20"/>
              </w:rPr>
              <w:t>Begin by discussing what students know a</w:t>
            </w:r>
            <w:r w:rsidR="00D41481">
              <w:rPr>
                <w:sz w:val="20"/>
                <w:szCs w:val="20"/>
              </w:rPr>
              <w:t>b</w:t>
            </w:r>
            <w:r>
              <w:rPr>
                <w:sz w:val="20"/>
                <w:szCs w:val="20"/>
              </w:rPr>
              <w:t>out the word reflect or reflection. Distinguish the different between everyday mean</w:t>
            </w:r>
            <w:r w:rsidR="00D41481">
              <w:rPr>
                <w:sz w:val="20"/>
                <w:szCs w:val="20"/>
              </w:rPr>
              <w:t>ing</w:t>
            </w:r>
            <w:r>
              <w:rPr>
                <w:sz w:val="20"/>
                <w:szCs w:val="20"/>
              </w:rPr>
              <w:t>s and the meaning in math</w:t>
            </w:r>
            <w:r w:rsidR="00D41481">
              <w:rPr>
                <w:sz w:val="20"/>
                <w:szCs w:val="20"/>
              </w:rPr>
              <w:t xml:space="preserve"> (to flip)</w:t>
            </w:r>
            <w:r>
              <w:rPr>
                <w:sz w:val="20"/>
                <w:szCs w:val="20"/>
              </w:rPr>
              <w:t xml:space="preserve">. </w:t>
            </w:r>
          </w:p>
          <w:p w:rsidR="00F94DC2" w:rsidRDefault="00F94DC2" w:rsidP="00F94DC2">
            <w:pPr>
              <w:tabs>
                <w:tab w:val="left" w:pos="2561"/>
              </w:tabs>
              <w:rPr>
                <w:sz w:val="20"/>
                <w:szCs w:val="20"/>
              </w:rPr>
            </w:pPr>
          </w:p>
          <w:p w:rsidR="00F94DC2" w:rsidRPr="00F94DC2" w:rsidRDefault="00F94DC2" w:rsidP="00F94DC2">
            <w:pPr>
              <w:tabs>
                <w:tab w:val="left" w:pos="2561"/>
              </w:tabs>
              <w:rPr>
                <w:sz w:val="20"/>
                <w:szCs w:val="20"/>
              </w:rPr>
            </w:pPr>
            <w:r>
              <w:rPr>
                <w:sz w:val="20"/>
                <w:szCs w:val="20"/>
              </w:rPr>
              <w:t xml:space="preserve">Play the </w:t>
            </w:r>
            <w:r w:rsidRPr="00F94DC2">
              <w:rPr>
                <w:sz w:val="20"/>
                <w:szCs w:val="20"/>
              </w:rPr>
              <w:t>“Mirror Game”</w:t>
            </w:r>
          </w:p>
          <w:p w:rsidR="00F94DC2" w:rsidRDefault="00F94DC2" w:rsidP="00F94DC2">
            <w:pPr>
              <w:spacing w:before="100" w:beforeAutospacing="1" w:after="100" w:afterAutospacing="1" w:line="270" w:lineRule="atLeast"/>
              <w:rPr>
                <w:sz w:val="20"/>
                <w:szCs w:val="20"/>
              </w:rPr>
            </w:pPr>
            <w:r>
              <w:rPr>
                <w:sz w:val="20"/>
                <w:szCs w:val="20"/>
              </w:rPr>
              <w:lastRenderedPageBreak/>
              <w:t xml:space="preserve">With two students facing one another they must act as the mirror image of the other (Their reflection.). </w:t>
            </w:r>
            <w:r w:rsidRPr="00F94DC2">
              <w:rPr>
                <w:sz w:val="20"/>
                <w:szCs w:val="20"/>
              </w:rPr>
              <w:t xml:space="preserve"> (</w:t>
            </w:r>
            <w:proofErr w:type="gramStart"/>
            <w:r w:rsidRPr="00F94DC2">
              <w:rPr>
                <w:sz w:val="20"/>
                <w:szCs w:val="20"/>
              </w:rPr>
              <w:t>i.e</w:t>
            </w:r>
            <w:proofErr w:type="gramEnd"/>
            <w:r w:rsidRPr="00F94DC2">
              <w:rPr>
                <w:sz w:val="20"/>
                <w:szCs w:val="20"/>
              </w:rPr>
              <w:t xml:space="preserve">. if student A raises his or her </w:t>
            </w:r>
            <w:r>
              <w:rPr>
                <w:sz w:val="20"/>
                <w:szCs w:val="20"/>
              </w:rPr>
              <w:t>left</w:t>
            </w:r>
            <w:r w:rsidRPr="00F94DC2">
              <w:rPr>
                <w:sz w:val="20"/>
                <w:szCs w:val="20"/>
              </w:rPr>
              <w:t xml:space="preserve"> hand, student B raises </w:t>
            </w:r>
            <w:r>
              <w:rPr>
                <w:sz w:val="20"/>
                <w:szCs w:val="20"/>
              </w:rPr>
              <w:t xml:space="preserve">his or her right hand.)  Students will continue this until someone makes a mistake. Then other students can have a turn. </w:t>
            </w:r>
          </w:p>
          <w:p w:rsidR="00F94DC2" w:rsidRDefault="00F94DC2" w:rsidP="00F94DC2">
            <w:pPr>
              <w:spacing w:before="100" w:beforeAutospacing="1" w:after="100" w:afterAutospacing="1" w:line="270" w:lineRule="atLeast"/>
              <w:rPr>
                <w:sz w:val="20"/>
                <w:szCs w:val="20"/>
              </w:rPr>
            </w:pPr>
            <w:r>
              <w:rPr>
                <w:sz w:val="20"/>
                <w:szCs w:val="20"/>
              </w:rPr>
              <w:t xml:space="preserve">Students should pick up that while the reflection looks the same, it is actually opposite in its direction. </w:t>
            </w:r>
          </w:p>
          <w:p w:rsidR="00F94DC2" w:rsidRDefault="00F94DC2" w:rsidP="00F94DC2">
            <w:pPr>
              <w:spacing w:before="100" w:beforeAutospacing="1" w:after="100" w:afterAutospacing="1" w:line="270" w:lineRule="atLeast"/>
              <w:rPr>
                <w:sz w:val="20"/>
                <w:szCs w:val="20"/>
              </w:rPr>
            </w:pPr>
            <w:r>
              <w:rPr>
                <w:sz w:val="20"/>
                <w:szCs w:val="20"/>
              </w:rPr>
              <w:t xml:space="preserve">With two new students, have them take steps forward and backwards (to explore the line of reflection). </w:t>
            </w:r>
            <w:r w:rsidRPr="00F94DC2">
              <w:rPr>
                <w:sz w:val="20"/>
                <w:szCs w:val="20"/>
              </w:rPr>
              <w:t>If one student takes a step back, the other student takes a step back.</w:t>
            </w:r>
          </w:p>
          <w:p w:rsidR="002B7FEE" w:rsidRPr="00F94DC2" w:rsidRDefault="00F94DC2" w:rsidP="00F94DC2">
            <w:pPr>
              <w:spacing w:before="100" w:beforeAutospacing="1" w:after="100" w:afterAutospacing="1" w:line="270" w:lineRule="atLeast"/>
              <w:rPr>
                <w:sz w:val="20"/>
                <w:szCs w:val="20"/>
              </w:rPr>
            </w:pPr>
            <w:r>
              <w:rPr>
                <w:sz w:val="20"/>
                <w:szCs w:val="20"/>
              </w:rPr>
              <w:t xml:space="preserve">Students should pick up that the distance from the figure to the line of reflection is the same as the distance from the reflection to the line of reflection. </w:t>
            </w:r>
          </w:p>
        </w:tc>
        <w:tc>
          <w:tcPr>
            <w:tcW w:w="2874" w:type="dxa"/>
          </w:tcPr>
          <w:p w:rsidR="00D91C84" w:rsidRPr="00B4792B" w:rsidRDefault="00D91C84" w:rsidP="00B120D0">
            <w:pPr>
              <w:tabs>
                <w:tab w:val="left" w:pos="2561"/>
              </w:tabs>
              <w:rPr>
                <w:b/>
                <w:color w:val="E5B811"/>
                <w:sz w:val="20"/>
                <w:szCs w:val="20"/>
              </w:rPr>
            </w:pPr>
            <w:r w:rsidRPr="00B4792B">
              <w:rPr>
                <w:b/>
                <w:color w:val="E5B811"/>
                <w:sz w:val="20"/>
                <w:szCs w:val="20"/>
              </w:rPr>
              <w:lastRenderedPageBreak/>
              <w:t>Engage:</w:t>
            </w:r>
          </w:p>
          <w:p w:rsidR="00D41481" w:rsidRDefault="00D41481" w:rsidP="00D41481">
            <w:pPr>
              <w:tabs>
                <w:tab w:val="left" w:pos="2561"/>
              </w:tabs>
              <w:rPr>
                <w:sz w:val="20"/>
                <w:szCs w:val="20"/>
              </w:rPr>
            </w:pPr>
            <w:r>
              <w:rPr>
                <w:sz w:val="20"/>
                <w:szCs w:val="20"/>
              </w:rPr>
              <w:t xml:space="preserve">Begin by discussing what students know about the word translate/ translation. Distinguish the different between everyday meanings and the meaning in math (to slide). </w:t>
            </w:r>
          </w:p>
          <w:p w:rsidR="00D91C84" w:rsidRDefault="00D91C84" w:rsidP="00D41481">
            <w:pPr>
              <w:tabs>
                <w:tab w:val="left" w:pos="2561"/>
              </w:tabs>
              <w:rPr>
                <w:sz w:val="20"/>
                <w:szCs w:val="20"/>
              </w:rPr>
            </w:pPr>
          </w:p>
          <w:p w:rsidR="006B0D6B" w:rsidRPr="00D41481" w:rsidRDefault="006B0D6B" w:rsidP="00D41481">
            <w:pPr>
              <w:tabs>
                <w:tab w:val="left" w:pos="2561"/>
              </w:tabs>
              <w:rPr>
                <w:sz w:val="20"/>
                <w:szCs w:val="20"/>
              </w:rPr>
            </w:pPr>
            <w:r>
              <w:rPr>
                <w:sz w:val="20"/>
                <w:szCs w:val="20"/>
              </w:rPr>
              <w:t xml:space="preserve">Show the class transformation images, </w:t>
            </w:r>
            <w:proofErr w:type="spellStart"/>
            <w:r>
              <w:rPr>
                <w:sz w:val="20"/>
                <w:szCs w:val="20"/>
              </w:rPr>
              <w:t>Optimus</w:t>
            </w:r>
            <w:proofErr w:type="spellEnd"/>
            <w:r>
              <w:rPr>
                <w:sz w:val="20"/>
                <w:szCs w:val="20"/>
              </w:rPr>
              <w:t xml:space="preserve"> Prime, Weight loss, etc. Discuss which is the original image. </w:t>
            </w:r>
          </w:p>
        </w:tc>
        <w:tc>
          <w:tcPr>
            <w:tcW w:w="2733" w:type="dxa"/>
          </w:tcPr>
          <w:p w:rsidR="00DA53B9" w:rsidRPr="00B4792B" w:rsidRDefault="00DA53B9" w:rsidP="00DA53B9">
            <w:pPr>
              <w:tabs>
                <w:tab w:val="left" w:pos="2561"/>
              </w:tabs>
              <w:rPr>
                <w:b/>
                <w:color w:val="E5B811"/>
                <w:sz w:val="20"/>
                <w:szCs w:val="20"/>
              </w:rPr>
            </w:pPr>
            <w:r w:rsidRPr="00B4792B">
              <w:rPr>
                <w:b/>
                <w:color w:val="E5B811"/>
                <w:sz w:val="20"/>
                <w:szCs w:val="20"/>
              </w:rPr>
              <w:t>Engage:</w:t>
            </w:r>
          </w:p>
          <w:p w:rsidR="00DA53B9" w:rsidRDefault="00DA53B9" w:rsidP="00DA53B9">
            <w:pPr>
              <w:tabs>
                <w:tab w:val="left" w:pos="2561"/>
              </w:tabs>
              <w:rPr>
                <w:sz w:val="20"/>
                <w:szCs w:val="20"/>
              </w:rPr>
            </w:pPr>
            <w:r>
              <w:rPr>
                <w:sz w:val="20"/>
                <w:szCs w:val="20"/>
              </w:rPr>
              <w:t xml:space="preserve">Begin by discussing what students know about the word rotate/rotation. Distinguish the different between everyday meanings and the meaning in math (to turn). </w:t>
            </w:r>
          </w:p>
          <w:p w:rsidR="00D91C84" w:rsidRPr="00DA6F34" w:rsidRDefault="00D91C84" w:rsidP="00B120D0">
            <w:pPr>
              <w:tabs>
                <w:tab w:val="left" w:pos="2561"/>
              </w:tabs>
              <w:rPr>
                <w:b/>
                <w:sz w:val="20"/>
                <w:szCs w:val="20"/>
              </w:rPr>
            </w:pPr>
          </w:p>
        </w:tc>
        <w:tc>
          <w:tcPr>
            <w:tcW w:w="2671" w:type="dxa"/>
          </w:tcPr>
          <w:p w:rsidR="00D91C84" w:rsidRPr="00B4792B" w:rsidRDefault="00D91C84" w:rsidP="00B120D0">
            <w:pPr>
              <w:tabs>
                <w:tab w:val="left" w:pos="2561"/>
              </w:tabs>
              <w:rPr>
                <w:b/>
                <w:color w:val="E5B811"/>
                <w:sz w:val="20"/>
                <w:szCs w:val="20"/>
              </w:rPr>
            </w:pPr>
            <w:r w:rsidRPr="00B4792B">
              <w:rPr>
                <w:b/>
                <w:color w:val="E5B811"/>
                <w:sz w:val="20"/>
                <w:szCs w:val="20"/>
              </w:rPr>
              <w:t>Engage</w:t>
            </w:r>
            <w:r>
              <w:rPr>
                <w:b/>
                <w:color w:val="E5B811"/>
                <w:sz w:val="20"/>
                <w:szCs w:val="20"/>
              </w:rPr>
              <w:t>:</w:t>
            </w:r>
          </w:p>
          <w:p w:rsidR="00D91C84" w:rsidRDefault="00961ADB" w:rsidP="00B120D0">
            <w:pPr>
              <w:tabs>
                <w:tab w:val="left" w:pos="2561"/>
              </w:tabs>
              <w:rPr>
                <w:sz w:val="20"/>
                <w:szCs w:val="20"/>
              </w:rPr>
            </w:pPr>
            <w:r>
              <w:rPr>
                <w:sz w:val="20"/>
                <w:szCs w:val="20"/>
              </w:rPr>
              <w:t xml:space="preserve">Students will consider an example that includes all three, reflections, translations, and rotations.  </w:t>
            </w:r>
          </w:p>
          <w:p w:rsidR="00961ADB" w:rsidRPr="00B4792B" w:rsidRDefault="00961ADB" w:rsidP="00B120D0">
            <w:pPr>
              <w:tabs>
                <w:tab w:val="left" w:pos="2561"/>
              </w:tabs>
              <w:rPr>
                <w:sz w:val="20"/>
                <w:szCs w:val="20"/>
              </w:rPr>
            </w:pPr>
          </w:p>
        </w:tc>
        <w:tc>
          <w:tcPr>
            <w:tcW w:w="2642" w:type="dxa"/>
            <w:vMerge/>
          </w:tcPr>
          <w:p w:rsidR="00D91C84" w:rsidRPr="00B4792B" w:rsidRDefault="00D91C84" w:rsidP="00B120D0">
            <w:pPr>
              <w:tabs>
                <w:tab w:val="left" w:pos="2561"/>
              </w:tabs>
              <w:rPr>
                <w:sz w:val="20"/>
                <w:szCs w:val="20"/>
              </w:rPr>
            </w:pPr>
          </w:p>
        </w:tc>
      </w:tr>
      <w:tr w:rsidR="00D91C84" w:rsidTr="00961ADB">
        <w:trPr>
          <w:trHeight w:val="1430"/>
          <w:jc w:val="center"/>
        </w:trPr>
        <w:tc>
          <w:tcPr>
            <w:tcW w:w="1240" w:type="dxa"/>
            <w:vMerge/>
            <w:tcBorders>
              <w:bottom w:val="single" w:sz="4" w:space="0" w:color="auto"/>
            </w:tcBorders>
            <w:vAlign w:val="center"/>
          </w:tcPr>
          <w:p w:rsidR="00D91C84" w:rsidRPr="00DA6F34" w:rsidRDefault="00D91C84" w:rsidP="00B120D0">
            <w:pPr>
              <w:tabs>
                <w:tab w:val="left" w:pos="2561"/>
              </w:tabs>
              <w:jc w:val="center"/>
              <w:rPr>
                <w:b/>
                <w:sz w:val="96"/>
                <w:szCs w:val="20"/>
              </w:rPr>
            </w:pPr>
          </w:p>
        </w:tc>
        <w:tc>
          <w:tcPr>
            <w:tcW w:w="2753" w:type="dxa"/>
            <w:tcBorders>
              <w:bottom w:val="single" w:sz="4" w:space="0" w:color="auto"/>
            </w:tcBorders>
          </w:tcPr>
          <w:p w:rsidR="003541B4" w:rsidRDefault="003541B4" w:rsidP="003541B4">
            <w:pPr>
              <w:tabs>
                <w:tab w:val="left" w:pos="2561"/>
              </w:tabs>
              <w:rPr>
                <w:b/>
                <w:color w:val="E5B811"/>
                <w:sz w:val="20"/>
                <w:szCs w:val="20"/>
              </w:rPr>
            </w:pPr>
            <w:r w:rsidRPr="00B4792B">
              <w:rPr>
                <w:b/>
                <w:color w:val="E5B811"/>
                <w:sz w:val="20"/>
                <w:szCs w:val="20"/>
              </w:rPr>
              <w:t>Explore</w:t>
            </w:r>
            <w:r>
              <w:rPr>
                <w:b/>
                <w:color w:val="E5B811"/>
                <w:sz w:val="20"/>
                <w:szCs w:val="20"/>
              </w:rPr>
              <w:t>:</w:t>
            </w:r>
          </w:p>
          <w:p w:rsidR="003B4648" w:rsidRDefault="003B4648" w:rsidP="003541B4">
            <w:pPr>
              <w:tabs>
                <w:tab w:val="left" w:pos="2561"/>
              </w:tabs>
              <w:rPr>
                <w:sz w:val="20"/>
                <w:szCs w:val="20"/>
              </w:rPr>
            </w:pPr>
            <w:r>
              <w:rPr>
                <w:sz w:val="20"/>
                <w:szCs w:val="20"/>
              </w:rPr>
              <w:t>The teacher will show students example 1. The students will work in groups on “You Try 1”</w:t>
            </w:r>
          </w:p>
          <w:p w:rsidR="003B4648" w:rsidRDefault="003B4648" w:rsidP="003541B4">
            <w:pPr>
              <w:tabs>
                <w:tab w:val="left" w:pos="2561"/>
              </w:tabs>
              <w:rPr>
                <w:sz w:val="20"/>
                <w:szCs w:val="20"/>
              </w:rPr>
            </w:pPr>
          </w:p>
          <w:p w:rsidR="003B4648" w:rsidRDefault="003B4648" w:rsidP="003541B4">
            <w:pPr>
              <w:tabs>
                <w:tab w:val="left" w:pos="2561"/>
              </w:tabs>
              <w:rPr>
                <w:sz w:val="20"/>
                <w:szCs w:val="20"/>
              </w:rPr>
            </w:pPr>
            <w:r>
              <w:rPr>
                <w:sz w:val="20"/>
                <w:szCs w:val="20"/>
              </w:rPr>
              <w:t>The teacher will show students example 2. The students will work in groups on “You Try 2”</w:t>
            </w:r>
          </w:p>
          <w:p w:rsidR="003B4648" w:rsidRDefault="003B4648" w:rsidP="003541B4">
            <w:pPr>
              <w:tabs>
                <w:tab w:val="left" w:pos="2561"/>
              </w:tabs>
              <w:rPr>
                <w:sz w:val="20"/>
                <w:szCs w:val="20"/>
              </w:rPr>
            </w:pPr>
          </w:p>
          <w:p w:rsidR="003B4648" w:rsidRPr="003B4648" w:rsidRDefault="003B4648" w:rsidP="003541B4">
            <w:pPr>
              <w:tabs>
                <w:tab w:val="left" w:pos="2561"/>
              </w:tabs>
              <w:rPr>
                <w:sz w:val="20"/>
                <w:szCs w:val="20"/>
              </w:rPr>
            </w:pPr>
            <w:r>
              <w:rPr>
                <w:sz w:val="20"/>
                <w:szCs w:val="20"/>
              </w:rPr>
              <w:t>This pattern will continue with whole class explanation after each “You Try”.</w:t>
            </w:r>
          </w:p>
          <w:p w:rsidR="003541B4" w:rsidRPr="00B4792B" w:rsidRDefault="003541B4" w:rsidP="003541B4">
            <w:pPr>
              <w:tabs>
                <w:tab w:val="left" w:pos="2561"/>
              </w:tabs>
              <w:rPr>
                <w:b/>
                <w:color w:val="E5B811"/>
                <w:sz w:val="20"/>
                <w:szCs w:val="20"/>
              </w:rPr>
            </w:pPr>
            <w:r w:rsidRPr="00B4792B">
              <w:rPr>
                <w:b/>
                <w:color w:val="E5B811"/>
                <w:sz w:val="20"/>
                <w:szCs w:val="20"/>
              </w:rPr>
              <w:t>Explain</w:t>
            </w:r>
            <w:r>
              <w:rPr>
                <w:b/>
                <w:color w:val="E5B811"/>
                <w:sz w:val="20"/>
                <w:szCs w:val="20"/>
              </w:rPr>
              <w:t>:</w:t>
            </w:r>
          </w:p>
          <w:p w:rsidR="003541B4" w:rsidRPr="00DA6F34" w:rsidRDefault="003B4648" w:rsidP="003541B4">
            <w:pPr>
              <w:tabs>
                <w:tab w:val="left" w:pos="2561"/>
              </w:tabs>
              <w:rPr>
                <w:sz w:val="20"/>
                <w:szCs w:val="20"/>
              </w:rPr>
            </w:pPr>
            <w:r>
              <w:rPr>
                <w:sz w:val="20"/>
                <w:szCs w:val="20"/>
              </w:rPr>
              <w:lastRenderedPageBreak/>
              <w:t xml:space="preserve">After each student has time to work on the “You Try” we will discuss the “You Try” as a class. </w:t>
            </w:r>
          </w:p>
          <w:p w:rsidR="003541B4" w:rsidRDefault="003541B4" w:rsidP="003541B4">
            <w:pPr>
              <w:tabs>
                <w:tab w:val="left" w:pos="2561"/>
              </w:tabs>
              <w:rPr>
                <w:b/>
                <w:color w:val="E5B811"/>
                <w:sz w:val="20"/>
                <w:szCs w:val="20"/>
              </w:rPr>
            </w:pPr>
            <w:r w:rsidRPr="00B4792B">
              <w:rPr>
                <w:b/>
                <w:color w:val="E5B811"/>
                <w:sz w:val="20"/>
                <w:szCs w:val="20"/>
              </w:rPr>
              <w:t>Elaborate</w:t>
            </w:r>
            <w:r>
              <w:rPr>
                <w:b/>
                <w:color w:val="E5B811"/>
                <w:sz w:val="20"/>
                <w:szCs w:val="20"/>
              </w:rPr>
              <w:t>:</w:t>
            </w:r>
          </w:p>
          <w:p w:rsidR="00D91C84" w:rsidRPr="003B4648" w:rsidRDefault="003B4648" w:rsidP="003541B4">
            <w:pPr>
              <w:tabs>
                <w:tab w:val="left" w:pos="2561"/>
              </w:tabs>
              <w:rPr>
                <w:sz w:val="20"/>
                <w:szCs w:val="20"/>
              </w:rPr>
            </w:pPr>
            <w:r w:rsidRPr="003B4648">
              <w:rPr>
                <w:sz w:val="20"/>
                <w:szCs w:val="20"/>
              </w:rPr>
              <w:t xml:space="preserve">Students consider the quadrants of a coordinate grid and how they will know which quadrant their image should be in depending on where their line of reflection is. </w:t>
            </w:r>
          </w:p>
        </w:tc>
        <w:tc>
          <w:tcPr>
            <w:tcW w:w="2874" w:type="dxa"/>
          </w:tcPr>
          <w:p w:rsidR="00961ADB" w:rsidRDefault="00961ADB" w:rsidP="00961ADB">
            <w:pPr>
              <w:tabs>
                <w:tab w:val="left" w:pos="2561"/>
              </w:tabs>
              <w:rPr>
                <w:b/>
                <w:color w:val="E5B811"/>
                <w:sz w:val="20"/>
                <w:szCs w:val="20"/>
              </w:rPr>
            </w:pPr>
            <w:r w:rsidRPr="00B4792B">
              <w:rPr>
                <w:b/>
                <w:color w:val="E5B811"/>
                <w:sz w:val="20"/>
                <w:szCs w:val="20"/>
              </w:rPr>
              <w:lastRenderedPageBreak/>
              <w:t>Explore</w:t>
            </w:r>
            <w:r>
              <w:rPr>
                <w:b/>
                <w:color w:val="E5B811"/>
                <w:sz w:val="20"/>
                <w:szCs w:val="20"/>
              </w:rPr>
              <w:t>:</w:t>
            </w:r>
          </w:p>
          <w:p w:rsidR="00961ADB" w:rsidRDefault="00961ADB" w:rsidP="00961ADB">
            <w:pPr>
              <w:tabs>
                <w:tab w:val="left" w:pos="2561"/>
              </w:tabs>
              <w:rPr>
                <w:sz w:val="20"/>
                <w:szCs w:val="20"/>
              </w:rPr>
            </w:pPr>
            <w:r>
              <w:rPr>
                <w:sz w:val="20"/>
                <w:szCs w:val="20"/>
              </w:rPr>
              <w:t>The teacher will show students example 1. The students will work in groups on “You Try 1”</w:t>
            </w:r>
          </w:p>
          <w:p w:rsidR="00961ADB" w:rsidRDefault="00961ADB" w:rsidP="00961ADB">
            <w:pPr>
              <w:tabs>
                <w:tab w:val="left" w:pos="2561"/>
              </w:tabs>
              <w:rPr>
                <w:sz w:val="20"/>
                <w:szCs w:val="20"/>
              </w:rPr>
            </w:pPr>
          </w:p>
          <w:p w:rsidR="00961ADB" w:rsidRDefault="00961ADB" w:rsidP="00961ADB">
            <w:pPr>
              <w:tabs>
                <w:tab w:val="left" w:pos="2561"/>
              </w:tabs>
              <w:rPr>
                <w:sz w:val="20"/>
                <w:szCs w:val="20"/>
              </w:rPr>
            </w:pPr>
            <w:r>
              <w:rPr>
                <w:sz w:val="20"/>
                <w:szCs w:val="20"/>
              </w:rPr>
              <w:t>The teacher will show students example 2. The students will work in groups on “You Try 2”</w:t>
            </w:r>
          </w:p>
          <w:p w:rsidR="00961ADB" w:rsidRDefault="00961ADB" w:rsidP="00961ADB">
            <w:pPr>
              <w:tabs>
                <w:tab w:val="left" w:pos="2561"/>
              </w:tabs>
              <w:rPr>
                <w:sz w:val="20"/>
                <w:szCs w:val="20"/>
              </w:rPr>
            </w:pPr>
          </w:p>
          <w:p w:rsidR="00961ADB" w:rsidRPr="003B4648" w:rsidRDefault="00961ADB" w:rsidP="00961ADB">
            <w:pPr>
              <w:tabs>
                <w:tab w:val="left" w:pos="2561"/>
              </w:tabs>
              <w:rPr>
                <w:sz w:val="20"/>
                <w:szCs w:val="20"/>
              </w:rPr>
            </w:pPr>
            <w:r>
              <w:rPr>
                <w:sz w:val="20"/>
                <w:szCs w:val="20"/>
              </w:rPr>
              <w:t>This pattern will continue with whole class explanation after each “You Try”.</w:t>
            </w:r>
          </w:p>
          <w:p w:rsidR="00961ADB" w:rsidRPr="00B4792B" w:rsidRDefault="00961ADB" w:rsidP="00961ADB">
            <w:pPr>
              <w:tabs>
                <w:tab w:val="left" w:pos="2561"/>
              </w:tabs>
              <w:rPr>
                <w:b/>
                <w:color w:val="E5B811"/>
                <w:sz w:val="20"/>
                <w:szCs w:val="20"/>
              </w:rPr>
            </w:pPr>
            <w:r w:rsidRPr="00B4792B">
              <w:rPr>
                <w:b/>
                <w:color w:val="E5B811"/>
                <w:sz w:val="20"/>
                <w:szCs w:val="20"/>
              </w:rPr>
              <w:t>Explain</w:t>
            </w:r>
            <w:r>
              <w:rPr>
                <w:b/>
                <w:color w:val="E5B811"/>
                <w:sz w:val="20"/>
                <w:szCs w:val="20"/>
              </w:rPr>
              <w:t>:</w:t>
            </w:r>
          </w:p>
          <w:p w:rsidR="00961ADB" w:rsidRPr="00DA6F34" w:rsidRDefault="00961ADB" w:rsidP="00961ADB">
            <w:pPr>
              <w:tabs>
                <w:tab w:val="left" w:pos="2561"/>
              </w:tabs>
              <w:rPr>
                <w:sz w:val="20"/>
                <w:szCs w:val="20"/>
              </w:rPr>
            </w:pPr>
            <w:r>
              <w:rPr>
                <w:sz w:val="20"/>
                <w:szCs w:val="20"/>
              </w:rPr>
              <w:lastRenderedPageBreak/>
              <w:t>After each student has time to work on the “You Try” we will di</w:t>
            </w:r>
            <w:r w:rsidR="0016050A">
              <w:rPr>
                <w:sz w:val="20"/>
                <w:szCs w:val="20"/>
              </w:rPr>
              <w:t xml:space="preserve">scuss the “You Try” as a class, using personal traits of group members (longest hair, shortest, etc.) </w:t>
            </w:r>
          </w:p>
          <w:p w:rsidR="00961ADB" w:rsidRDefault="00961ADB" w:rsidP="00961ADB">
            <w:pPr>
              <w:tabs>
                <w:tab w:val="left" w:pos="2561"/>
              </w:tabs>
              <w:rPr>
                <w:b/>
                <w:color w:val="E5B811"/>
                <w:sz w:val="20"/>
                <w:szCs w:val="20"/>
              </w:rPr>
            </w:pPr>
            <w:r w:rsidRPr="00B4792B">
              <w:rPr>
                <w:b/>
                <w:color w:val="E5B811"/>
                <w:sz w:val="20"/>
                <w:szCs w:val="20"/>
              </w:rPr>
              <w:t>Elaborate</w:t>
            </w:r>
            <w:r>
              <w:rPr>
                <w:b/>
                <w:color w:val="E5B811"/>
                <w:sz w:val="20"/>
                <w:szCs w:val="20"/>
              </w:rPr>
              <w:t>:</w:t>
            </w:r>
          </w:p>
          <w:p w:rsidR="00D91C84" w:rsidRPr="00B4792B" w:rsidRDefault="00961ADB" w:rsidP="00961ADB">
            <w:pPr>
              <w:tabs>
                <w:tab w:val="left" w:pos="2561"/>
              </w:tabs>
              <w:rPr>
                <w:sz w:val="20"/>
                <w:szCs w:val="20"/>
              </w:rPr>
            </w:pPr>
            <w:r w:rsidRPr="003B4648">
              <w:rPr>
                <w:sz w:val="20"/>
                <w:szCs w:val="20"/>
              </w:rPr>
              <w:t>Students consider the quadrants of a coordinate grid and how they will know which quadrant their image should be in depending on where their line of reflection is.</w:t>
            </w:r>
          </w:p>
        </w:tc>
        <w:tc>
          <w:tcPr>
            <w:tcW w:w="2733" w:type="dxa"/>
          </w:tcPr>
          <w:p w:rsidR="00961ADB" w:rsidRDefault="00961ADB" w:rsidP="00961ADB">
            <w:pPr>
              <w:tabs>
                <w:tab w:val="left" w:pos="2561"/>
              </w:tabs>
              <w:rPr>
                <w:b/>
                <w:color w:val="E5B811"/>
                <w:sz w:val="20"/>
                <w:szCs w:val="20"/>
              </w:rPr>
            </w:pPr>
            <w:r w:rsidRPr="00B4792B">
              <w:rPr>
                <w:b/>
                <w:color w:val="E5B811"/>
                <w:sz w:val="20"/>
                <w:szCs w:val="20"/>
              </w:rPr>
              <w:lastRenderedPageBreak/>
              <w:t>Explore</w:t>
            </w:r>
            <w:r>
              <w:rPr>
                <w:b/>
                <w:color w:val="E5B811"/>
                <w:sz w:val="20"/>
                <w:szCs w:val="20"/>
              </w:rPr>
              <w:t>:</w:t>
            </w:r>
          </w:p>
          <w:p w:rsidR="00961ADB" w:rsidRDefault="00961ADB" w:rsidP="00961ADB">
            <w:pPr>
              <w:tabs>
                <w:tab w:val="left" w:pos="2561"/>
              </w:tabs>
              <w:rPr>
                <w:sz w:val="20"/>
                <w:szCs w:val="20"/>
              </w:rPr>
            </w:pPr>
            <w:r>
              <w:rPr>
                <w:sz w:val="20"/>
                <w:szCs w:val="20"/>
              </w:rPr>
              <w:t>The teacher will show students example 1. The students will work in groups on “You Try 1”</w:t>
            </w:r>
          </w:p>
          <w:p w:rsidR="00961ADB" w:rsidRDefault="00961ADB" w:rsidP="00961ADB">
            <w:pPr>
              <w:tabs>
                <w:tab w:val="left" w:pos="2561"/>
              </w:tabs>
              <w:rPr>
                <w:sz w:val="20"/>
                <w:szCs w:val="20"/>
              </w:rPr>
            </w:pPr>
          </w:p>
          <w:p w:rsidR="00961ADB" w:rsidRDefault="00961ADB" w:rsidP="00961ADB">
            <w:pPr>
              <w:tabs>
                <w:tab w:val="left" w:pos="2561"/>
              </w:tabs>
              <w:rPr>
                <w:sz w:val="20"/>
                <w:szCs w:val="20"/>
              </w:rPr>
            </w:pPr>
            <w:r>
              <w:rPr>
                <w:sz w:val="20"/>
                <w:szCs w:val="20"/>
              </w:rPr>
              <w:t>The teacher will show students example 2. The students will work in groups on “You Try 2”</w:t>
            </w:r>
          </w:p>
          <w:p w:rsidR="00961ADB" w:rsidRDefault="00961ADB" w:rsidP="00961ADB">
            <w:pPr>
              <w:tabs>
                <w:tab w:val="left" w:pos="2561"/>
              </w:tabs>
              <w:rPr>
                <w:sz w:val="20"/>
                <w:szCs w:val="20"/>
              </w:rPr>
            </w:pPr>
          </w:p>
          <w:p w:rsidR="00961ADB" w:rsidRPr="003B4648" w:rsidRDefault="00961ADB" w:rsidP="00961ADB">
            <w:pPr>
              <w:tabs>
                <w:tab w:val="left" w:pos="2561"/>
              </w:tabs>
              <w:rPr>
                <w:sz w:val="20"/>
                <w:szCs w:val="20"/>
              </w:rPr>
            </w:pPr>
            <w:r>
              <w:rPr>
                <w:sz w:val="20"/>
                <w:szCs w:val="20"/>
              </w:rPr>
              <w:t xml:space="preserve">This pattern will continue with whole class explanation after </w:t>
            </w:r>
            <w:r>
              <w:rPr>
                <w:sz w:val="20"/>
                <w:szCs w:val="20"/>
              </w:rPr>
              <w:lastRenderedPageBreak/>
              <w:t>each “You Try”.</w:t>
            </w:r>
          </w:p>
          <w:p w:rsidR="00961ADB" w:rsidRPr="00B4792B" w:rsidRDefault="00961ADB" w:rsidP="00961ADB">
            <w:pPr>
              <w:tabs>
                <w:tab w:val="left" w:pos="2561"/>
              </w:tabs>
              <w:rPr>
                <w:b/>
                <w:color w:val="E5B811"/>
                <w:sz w:val="20"/>
                <w:szCs w:val="20"/>
              </w:rPr>
            </w:pPr>
            <w:r w:rsidRPr="00B4792B">
              <w:rPr>
                <w:b/>
                <w:color w:val="E5B811"/>
                <w:sz w:val="20"/>
                <w:szCs w:val="20"/>
              </w:rPr>
              <w:t>Explain</w:t>
            </w:r>
            <w:r>
              <w:rPr>
                <w:b/>
                <w:color w:val="E5B811"/>
                <w:sz w:val="20"/>
                <w:szCs w:val="20"/>
              </w:rPr>
              <w:t>:</w:t>
            </w:r>
          </w:p>
          <w:p w:rsidR="00961ADB" w:rsidRPr="00DA6F34" w:rsidRDefault="00961ADB" w:rsidP="00961ADB">
            <w:pPr>
              <w:tabs>
                <w:tab w:val="left" w:pos="2561"/>
              </w:tabs>
              <w:rPr>
                <w:sz w:val="20"/>
                <w:szCs w:val="20"/>
              </w:rPr>
            </w:pPr>
            <w:r>
              <w:rPr>
                <w:sz w:val="20"/>
                <w:szCs w:val="20"/>
              </w:rPr>
              <w:t>After each student has time to work on the “You Try” we will di</w:t>
            </w:r>
            <w:r w:rsidR="0016050A">
              <w:rPr>
                <w:sz w:val="20"/>
                <w:szCs w:val="20"/>
              </w:rPr>
              <w:t xml:space="preserve">scuss the “You Try” as a class, using a spinner. </w:t>
            </w:r>
          </w:p>
          <w:p w:rsidR="00961ADB" w:rsidRDefault="00961ADB" w:rsidP="00961ADB">
            <w:pPr>
              <w:tabs>
                <w:tab w:val="left" w:pos="2561"/>
              </w:tabs>
              <w:rPr>
                <w:b/>
                <w:color w:val="E5B811"/>
                <w:sz w:val="20"/>
                <w:szCs w:val="20"/>
              </w:rPr>
            </w:pPr>
            <w:r w:rsidRPr="00B4792B">
              <w:rPr>
                <w:b/>
                <w:color w:val="E5B811"/>
                <w:sz w:val="20"/>
                <w:szCs w:val="20"/>
              </w:rPr>
              <w:t>Elaborate</w:t>
            </w:r>
            <w:r>
              <w:rPr>
                <w:b/>
                <w:color w:val="E5B811"/>
                <w:sz w:val="20"/>
                <w:szCs w:val="20"/>
              </w:rPr>
              <w:t>:</w:t>
            </w:r>
          </w:p>
          <w:p w:rsidR="00D91C84" w:rsidRPr="00DA6F34" w:rsidRDefault="00961ADB" w:rsidP="00961ADB">
            <w:pPr>
              <w:tabs>
                <w:tab w:val="left" w:pos="2561"/>
              </w:tabs>
              <w:rPr>
                <w:b/>
                <w:sz w:val="20"/>
                <w:szCs w:val="20"/>
              </w:rPr>
            </w:pPr>
            <w:r w:rsidRPr="003B4648">
              <w:rPr>
                <w:sz w:val="20"/>
                <w:szCs w:val="20"/>
              </w:rPr>
              <w:t>Students consider the quadrants of a coordinate grid and how they will know which quadrant their image should be in depending on where their line of reflection is.</w:t>
            </w:r>
          </w:p>
        </w:tc>
        <w:tc>
          <w:tcPr>
            <w:tcW w:w="2671" w:type="dxa"/>
            <w:tcBorders>
              <w:bottom w:val="single" w:sz="4" w:space="0" w:color="auto"/>
            </w:tcBorders>
            <w:vAlign w:val="center"/>
          </w:tcPr>
          <w:p w:rsidR="00D91C84" w:rsidRDefault="00961ADB" w:rsidP="00961ADB">
            <w:pPr>
              <w:tabs>
                <w:tab w:val="left" w:pos="2561"/>
              </w:tabs>
              <w:jc w:val="center"/>
              <w:rPr>
                <w:sz w:val="32"/>
                <w:szCs w:val="32"/>
              </w:rPr>
            </w:pPr>
            <w:r w:rsidRPr="00961ADB">
              <w:rPr>
                <w:sz w:val="32"/>
                <w:szCs w:val="32"/>
              </w:rPr>
              <w:lastRenderedPageBreak/>
              <w:t>Quiz 9.1 – 9.3</w:t>
            </w:r>
          </w:p>
          <w:p w:rsidR="00961ADB" w:rsidRPr="00961ADB" w:rsidRDefault="00961ADB" w:rsidP="00961ADB">
            <w:pPr>
              <w:tabs>
                <w:tab w:val="left" w:pos="2561"/>
              </w:tabs>
              <w:jc w:val="center"/>
              <w:rPr>
                <w:sz w:val="32"/>
                <w:szCs w:val="32"/>
              </w:rPr>
            </w:pPr>
            <w:r>
              <w:rPr>
                <w:sz w:val="32"/>
                <w:szCs w:val="32"/>
              </w:rPr>
              <w:t>(The teacher will make the quiz using the random test generator. Therefore it is not created yet.)</w:t>
            </w:r>
          </w:p>
          <w:p w:rsidR="00D91C84" w:rsidRPr="00B4792B" w:rsidRDefault="00D91C84" w:rsidP="00961ADB">
            <w:pPr>
              <w:tabs>
                <w:tab w:val="left" w:pos="2561"/>
              </w:tabs>
              <w:jc w:val="center"/>
              <w:rPr>
                <w:sz w:val="20"/>
                <w:szCs w:val="20"/>
              </w:rPr>
            </w:pPr>
          </w:p>
        </w:tc>
        <w:tc>
          <w:tcPr>
            <w:tcW w:w="2642" w:type="dxa"/>
            <w:vMerge/>
          </w:tcPr>
          <w:p w:rsidR="00D91C84" w:rsidRPr="00B4792B" w:rsidRDefault="00D91C84" w:rsidP="00B120D0">
            <w:pPr>
              <w:tabs>
                <w:tab w:val="left" w:pos="2561"/>
              </w:tabs>
              <w:rPr>
                <w:sz w:val="20"/>
                <w:szCs w:val="20"/>
              </w:rPr>
            </w:pPr>
          </w:p>
        </w:tc>
      </w:tr>
      <w:tr w:rsidR="00D91C84" w:rsidTr="00B120D0">
        <w:trPr>
          <w:trHeight w:val="1440"/>
          <w:jc w:val="center"/>
        </w:trPr>
        <w:tc>
          <w:tcPr>
            <w:tcW w:w="1240" w:type="dxa"/>
            <w:vMerge/>
            <w:vAlign w:val="center"/>
          </w:tcPr>
          <w:p w:rsidR="00D91C84" w:rsidRPr="00DA6F34" w:rsidRDefault="00D91C84" w:rsidP="00B120D0">
            <w:pPr>
              <w:tabs>
                <w:tab w:val="left" w:pos="2561"/>
              </w:tabs>
              <w:jc w:val="center"/>
              <w:rPr>
                <w:b/>
                <w:sz w:val="96"/>
                <w:szCs w:val="20"/>
              </w:rPr>
            </w:pPr>
          </w:p>
        </w:tc>
        <w:tc>
          <w:tcPr>
            <w:tcW w:w="2753" w:type="dxa"/>
          </w:tcPr>
          <w:p w:rsidR="00D91C84" w:rsidRDefault="00D91C84" w:rsidP="00B120D0">
            <w:pPr>
              <w:tabs>
                <w:tab w:val="left" w:pos="2561"/>
              </w:tabs>
              <w:rPr>
                <w:b/>
                <w:color w:val="E5B811"/>
                <w:sz w:val="20"/>
                <w:szCs w:val="20"/>
              </w:rPr>
            </w:pPr>
            <w:r w:rsidRPr="00B4792B">
              <w:rPr>
                <w:b/>
                <w:color w:val="E5B811"/>
                <w:sz w:val="20"/>
                <w:szCs w:val="20"/>
              </w:rPr>
              <w:t>Evaluate and Summary:</w:t>
            </w:r>
          </w:p>
          <w:p w:rsidR="003B4648" w:rsidRPr="003B4648" w:rsidRDefault="003B4648" w:rsidP="00B120D0">
            <w:pPr>
              <w:tabs>
                <w:tab w:val="left" w:pos="2561"/>
              </w:tabs>
              <w:rPr>
                <w:sz w:val="20"/>
                <w:szCs w:val="20"/>
              </w:rPr>
            </w:pPr>
            <w:r w:rsidRPr="003B4648">
              <w:rPr>
                <w:sz w:val="20"/>
                <w:szCs w:val="20"/>
              </w:rPr>
              <w:t>“Independent Practice” #1-6 for CW</w:t>
            </w:r>
          </w:p>
          <w:p w:rsidR="003B4648" w:rsidRPr="003B4648" w:rsidRDefault="003B4648" w:rsidP="00B120D0">
            <w:pPr>
              <w:tabs>
                <w:tab w:val="left" w:pos="2561"/>
              </w:tabs>
              <w:rPr>
                <w:sz w:val="20"/>
                <w:szCs w:val="20"/>
              </w:rPr>
            </w:pPr>
            <w:r w:rsidRPr="003B4648">
              <w:rPr>
                <w:sz w:val="20"/>
                <w:szCs w:val="20"/>
              </w:rPr>
              <w:t>Exit Slip for Formative assessment</w:t>
            </w:r>
          </w:p>
          <w:p w:rsidR="003B4648" w:rsidRDefault="003B4648" w:rsidP="00B120D0">
            <w:pPr>
              <w:tabs>
                <w:tab w:val="left" w:pos="2561"/>
              </w:tabs>
              <w:rPr>
                <w:sz w:val="20"/>
                <w:szCs w:val="20"/>
              </w:rPr>
            </w:pPr>
            <w:r w:rsidRPr="003B4648">
              <w:rPr>
                <w:sz w:val="20"/>
                <w:szCs w:val="20"/>
              </w:rPr>
              <w:t>Homework: WB pg. 112 all</w:t>
            </w:r>
          </w:p>
          <w:p w:rsidR="005456A7" w:rsidRDefault="005456A7" w:rsidP="00B120D0">
            <w:pPr>
              <w:tabs>
                <w:tab w:val="left" w:pos="2561"/>
              </w:tabs>
              <w:rPr>
                <w:sz w:val="20"/>
                <w:szCs w:val="20"/>
              </w:rPr>
            </w:pPr>
          </w:p>
          <w:p w:rsidR="005456A7" w:rsidRPr="003B4648" w:rsidRDefault="005456A7" w:rsidP="00B120D0">
            <w:pPr>
              <w:tabs>
                <w:tab w:val="left" w:pos="2561"/>
              </w:tabs>
              <w:rPr>
                <w:sz w:val="20"/>
                <w:szCs w:val="20"/>
              </w:rPr>
            </w:pPr>
            <w:r>
              <w:rPr>
                <w:sz w:val="20"/>
                <w:szCs w:val="20"/>
              </w:rPr>
              <w:t>Extra Credit Assignment assigned. Due Tuesday 02/18/13.</w:t>
            </w:r>
          </w:p>
          <w:p w:rsidR="00D91C84" w:rsidRPr="00DA6F34" w:rsidRDefault="00D91C84" w:rsidP="003541B4">
            <w:pPr>
              <w:tabs>
                <w:tab w:val="left" w:pos="2561"/>
              </w:tabs>
              <w:rPr>
                <w:b/>
                <w:sz w:val="20"/>
                <w:szCs w:val="20"/>
              </w:rPr>
            </w:pPr>
          </w:p>
        </w:tc>
        <w:tc>
          <w:tcPr>
            <w:tcW w:w="2874" w:type="dxa"/>
          </w:tcPr>
          <w:p w:rsidR="00D91C84" w:rsidRPr="00B4792B" w:rsidRDefault="00D91C84" w:rsidP="00B120D0">
            <w:pPr>
              <w:tabs>
                <w:tab w:val="left" w:pos="2561"/>
              </w:tabs>
              <w:rPr>
                <w:b/>
                <w:color w:val="E5B811"/>
                <w:sz w:val="20"/>
                <w:szCs w:val="20"/>
              </w:rPr>
            </w:pPr>
            <w:r w:rsidRPr="00B4792B">
              <w:rPr>
                <w:b/>
                <w:color w:val="E5B811"/>
                <w:sz w:val="20"/>
                <w:szCs w:val="20"/>
              </w:rPr>
              <w:t>Evaluate and Summary:</w:t>
            </w:r>
          </w:p>
          <w:p w:rsidR="00D91C84" w:rsidRPr="00E82F92" w:rsidRDefault="00E82F92" w:rsidP="00E82F92">
            <w:pPr>
              <w:tabs>
                <w:tab w:val="left" w:pos="2561"/>
              </w:tabs>
              <w:rPr>
                <w:sz w:val="20"/>
                <w:szCs w:val="20"/>
              </w:rPr>
            </w:pPr>
            <w:r w:rsidRPr="00E82F92">
              <w:rPr>
                <w:sz w:val="20"/>
                <w:szCs w:val="20"/>
              </w:rPr>
              <w:t>CW – “Independent Practice”</w:t>
            </w:r>
          </w:p>
          <w:p w:rsidR="00E82F92" w:rsidRPr="00E82F92" w:rsidRDefault="00E82F92" w:rsidP="00E82F92">
            <w:pPr>
              <w:tabs>
                <w:tab w:val="left" w:pos="2561"/>
              </w:tabs>
              <w:rPr>
                <w:sz w:val="20"/>
                <w:szCs w:val="20"/>
              </w:rPr>
            </w:pPr>
            <w:r w:rsidRPr="00E82F92">
              <w:rPr>
                <w:sz w:val="20"/>
                <w:szCs w:val="20"/>
              </w:rPr>
              <w:t>Exit Slip for formative assessment</w:t>
            </w:r>
          </w:p>
          <w:p w:rsidR="00E82F92" w:rsidRPr="00DA6F34" w:rsidRDefault="00E82F92" w:rsidP="00E82F92">
            <w:pPr>
              <w:tabs>
                <w:tab w:val="left" w:pos="2561"/>
              </w:tabs>
              <w:rPr>
                <w:b/>
                <w:sz w:val="20"/>
                <w:szCs w:val="20"/>
              </w:rPr>
            </w:pPr>
            <w:r w:rsidRPr="00E82F92">
              <w:rPr>
                <w:sz w:val="20"/>
                <w:szCs w:val="20"/>
              </w:rPr>
              <w:t>Homework: WB pg. 114 all.</w:t>
            </w:r>
            <w:r>
              <w:rPr>
                <w:b/>
                <w:sz w:val="20"/>
                <w:szCs w:val="20"/>
              </w:rPr>
              <w:t xml:space="preserve"> </w:t>
            </w:r>
          </w:p>
        </w:tc>
        <w:tc>
          <w:tcPr>
            <w:tcW w:w="2733" w:type="dxa"/>
          </w:tcPr>
          <w:p w:rsidR="00E82F92" w:rsidRPr="00B4792B" w:rsidRDefault="00E82F92" w:rsidP="00E82F92">
            <w:pPr>
              <w:tabs>
                <w:tab w:val="left" w:pos="2561"/>
              </w:tabs>
              <w:rPr>
                <w:b/>
                <w:color w:val="E5B811"/>
                <w:sz w:val="20"/>
                <w:szCs w:val="20"/>
              </w:rPr>
            </w:pPr>
            <w:r w:rsidRPr="00B4792B">
              <w:rPr>
                <w:b/>
                <w:color w:val="E5B811"/>
                <w:sz w:val="20"/>
                <w:szCs w:val="20"/>
              </w:rPr>
              <w:t>Evaluate and Summary:</w:t>
            </w:r>
          </w:p>
          <w:p w:rsidR="00E82F92" w:rsidRPr="00E82F92" w:rsidRDefault="00E82F92" w:rsidP="00E82F92">
            <w:pPr>
              <w:tabs>
                <w:tab w:val="left" w:pos="2561"/>
              </w:tabs>
              <w:rPr>
                <w:sz w:val="20"/>
                <w:szCs w:val="20"/>
              </w:rPr>
            </w:pPr>
            <w:r w:rsidRPr="00E82F92">
              <w:rPr>
                <w:sz w:val="20"/>
                <w:szCs w:val="20"/>
              </w:rPr>
              <w:t>CW – “Independent Practice”</w:t>
            </w:r>
          </w:p>
          <w:p w:rsidR="00E82F92" w:rsidRPr="00E82F92" w:rsidRDefault="00E82F92" w:rsidP="00E82F92">
            <w:pPr>
              <w:tabs>
                <w:tab w:val="left" w:pos="2561"/>
              </w:tabs>
              <w:rPr>
                <w:sz w:val="20"/>
                <w:szCs w:val="20"/>
              </w:rPr>
            </w:pPr>
            <w:r w:rsidRPr="00E82F92">
              <w:rPr>
                <w:sz w:val="20"/>
                <w:szCs w:val="20"/>
              </w:rPr>
              <w:t>Exit Slip for formative assessment</w:t>
            </w:r>
          </w:p>
          <w:p w:rsidR="00D91C84" w:rsidRPr="00DA6F34" w:rsidRDefault="00E82F92" w:rsidP="00E82F92">
            <w:pPr>
              <w:tabs>
                <w:tab w:val="left" w:pos="2561"/>
              </w:tabs>
              <w:rPr>
                <w:b/>
                <w:sz w:val="20"/>
                <w:szCs w:val="20"/>
              </w:rPr>
            </w:pPr>
            <w:r w:rsidRPr="00E82F92">
              <w:rPr>
                <w:sz w:val="20"/>
                <w:szCs w:val="20"/>
              </w:rPr>
              <w:t>Homework: WB p</w:t>
            </w:r>
            <w:r>
              <w:rPr>
                <w:sz w:val="20"/>
                <w:szCs w:val="20"/>
              </w:rPr>
              <w:t>g. 116</w:t>
            </w:r>
            <w:r w:rsidRPr="00E82F92">
              <w:rPr>
                <w:sz w:val="20"/>
                <w:szCs w:val="20"/>
              </w:rPr>
              <w:t xml:space="preserve"> all.</w:t>
            </w:r>
          </w:p>
        </w:tc>
        <w:tc>
          <w:tcPr>
            <w:tcW w:w="2671" w:type="dxa"/>
          </w:tcPr>
          <w:p w:rsidR="00D91C84" w:rsidRPr="00B4792B" w:rsidRDefault="00D91C84" w:rsidP="00B120D0">
            <w:pPr>
              <w:tabs>
                <w:tab w:val="left" w:pos="2561"/>
              </w:tabs>
              <w:rPr>
                <w:b/>
                <w:color w:val="E5B811"/>
                <w:sz w:val="20"/>
                <w:szCs w:val="20"/>
              </w:rPr>
            </w:pPr>
            <w:r w:rsidRPr="00B4792B">
              <w:rPr>
                <w:b/>
                <w:color w:val="E5B811"/>
                <w:sz w:val="20"/>
                <w:szCs w:val="20"/>
              </w:rPr>
              <w:t>Evaluate and Summary</w:t>
            </w:r>
            <w:r>
              <w:rPr>
                <w:b/>
                <w:color w:val="E5B811"/>
                <w:sz w:val="20"/>
                <w:szCs w:val="20"/>
              </w:rPr>
              <w:t>:</w:t>
            </w:r>
          </w:p>
          <w:p w:rsidR="00E82F92" w:rsidRDefault="00E82F92" w:rsidP="00B120D0">
            <w:pPr>
              <w:tabs>
                <w:tab w:val="left" w:pos="2561"/>
              </w:tabs>
              <w:rPr>
                <w:sz w:val="20"/>
                <w:szCs w:val="20"/>
              </w:rPr>
            </w:pPr>
            <w:r>
              <w:rPr>
                <w:sz w:val="20"/>
                <w:szCs w:val="20"/>
              </w:rPr>
              <w:t>(Quiz )</w:t>
            </w:r>
          </w:p>
          <w:p w:rsidR="00D91C84" w:rsidRPr="00DA6F34" w:rsidRDefault="00E82F92" w:rsidP="00B120D0">
            <w:pPr>
              <w:tabs>
                <w:tab w:val="left" w:pos="2561"/>
              </w:tabs>
              <w:rPr>
                <w:b/>
                <w:sz w:val="20"/>
                <w:szCs w:val="20"/>
              </w:rPr>
            </w:pPr>
            <w:r>
              <w:rPr>
                <w:sz w:val="20"/>
                <w:szCs w:val="20"/>
              </w:rPr>
              <w:t xml:space="preserve">Homework: To complete extra credit that is offered after finished with quiz. </w:t>
            </w:r>
          </w:p>
        </w:tc>
        <w:tc>
          <w:tcPr>
            <w:tcW w:w="2642" w:type="dxa"/>
            <w:vMerge/>
          </w:tcPr>
          <w:p w:rsidR="00D91C84" w:rsidRPr="00DA6F34" w:rsidRDefault="00D91C84" w:rsidP="00B120D0">
            <w:pPr>
              <w:tabs>
                <w:tab w:val="left" w:pos="2561"/>
              </w:tabs>
              <w:rPr>
                <w:b/>
                <w:sz w:val="20"/>
                <w:szCs w:val="20"/>
              </w:rPr>
            </w:pPr>
          </w:p>
        </w:tc>
      </w:tr>
      <w:tr w:rsidR="00D91C84" w:rsidTr="00EF0F30">
        <w:trPr>
          <w:trHeight w:val="890"/>
          <w:jc w:val="center"/>
        </w:trPr>
        <w:tc>
          <w:tcPr>
            <w:tcW w:w="1240" w:type="dxa"/>
          </w:tcPr>
          <w:p w:rsidR="00D91C84" w:rsidRPr="00B4792B" w:rsidRDefault="00D91C84" w:rsidP="00B120D0">
            <w:pPr>
              <w:tabs>
                <w:tab w:val="left" w:pos="2561"/>
              </w:tabs>
              <w:rPr>
                <w:b/>
                <w:color w:val="E5B811"/>
                <w:sz w:val="20"/>
                <w:szCs w:val="20"/>
              </w:rPr>
            </w:pPr>
            <w:r w:rsidRPr="00B4792B">
              <w:rPr>
                <w:b/>
                <w:color w:val="E5B811"/>
                <w:sz w:val="20"/>
                <w:szCs w:val="20"/>
              </w:rPr>
              <w:t>Resources:</w:t>
            </w:r>
          </w:p>
        </w:tc>
        <w:tc>
          <w:tcPr>
            <w:tcW w:w="2753" w:type="dxa"/>
          </w:tcPr>
          <w:p w:rsidR="00D91C84" w:rsidRPr="00B4792B" w:rsidRDefault="00D91C84" w:rsidP="00B120D0">
            <w:pPr>
              <w:tabs>
                <w:tab w:val="left" w:pos="2561"/>
              </w:tabs>
              <w:rPr>
                <w:sz w:val="20"/>
                <w:szCs w:val="20"/>
              </w:rPr>
            </w:pPr>
            <w:r w:rsidRPr="00B4792B">
              <w:rPr>
                <w:sz w:val="20"/>
                <w:szCs w:val="20"/>
              </w:rPr>
              <w:t>ELMO, Student Workbook, Student Worksheets</w:t>
            </w:r>
          </w:p>
        </w:tc>
        <w:tc>
          <w:tcPr>
            <w:tcW w:w="2874" w:type="dxa"/>
          </w:tcPr>
          <w:p w:rsidR="00D91C84" w:rsidRPr="00B4792B" w:rsidRDefault="00E82F92" w:rsidP="00B120D0">
            <w:pPr>
              <w:tabs>
                <w:tab w:val="left" w:pos="2561"/>
              </w:tabs>
              <w:rPr>
                <w:sz w:val="20"/>
                <w:szCs w:val="20"/>
              </w:rPr>
            </w:pPr>
            <w:r w:rsidRPr="00B4792B">
              <w:rPr>
                <w:sz w:val="20"/>
                <w:szCs w:val="20"/>
              </w:rPr>
              <w:t>ELMO, Student Workbook, Student Worksheets</w:t>
            </w:r>
          </w:p>
        </w:tc>
        <w:tc>
          <w:tcPr>
            <w:tcW w:w="2733" w:type="dxa"/>
          </w:tcPr>
          <w:p w:rsidR="00D91C84" w:rsidRPr="00B4792B" w:rsidRDefault="00E82F92" w:rsidP="00B120D0">
            <w:pPr>
              <w:tabs>
                <w:tab w:val="left" w:pos="2561"/>
              </w:tabs>
              <w:rPr>
                <w:sz w:val="20"/>
                <w:szCs w:val="20"/>
              </w:rPr>
            </w:pPr>
            <w:r w:rsidRPr="00B4792B">
              <w:rPr>
                <w:sz w:val="20"/>
                <w:szCs w:val="20"/>
              </w:rPr>
              <w:t>ELMO, Student Workbook, Student Worksheets</w:t>
            </w:r>
            <w:r>
              <w:rPr>
                <w:sz w:val="20"/>
                <w:szCs w:val="20"/>
              </w:rPr>
              <w:t>, spinner</w:t>
            </w:r>
          </w:p>
        </w:tc>
        <w:tc>
          <w:tcPr>
            <w:tcW w:w="2671" w:type="dxa"/>
            <w:vAlign w:val="center"/>
          </w:tcPr>
          <w:p w:rsidR="00D91C84" w:rsidRPr="00B4792B" w:rsidRDefault="00E82F92" w:rsidP="00EF0F30">
            <w:pPr>
              <w:tabs>
                <w:tab w:val="left" w:pos="2561"/>
              </w:tabs>
              <w:jc w:val="center"/>
              <w:rPr>
                <w:sz w:val="20"/>
                <w:szCs w:val="20"/>
              </w:rPr>
            </w:pPr>
            <w:r>
              <w:rPr>
                <w:sz w:val="20"/>
                <w:szCs w:val="20"/>
              </w:rPr>
              <w:t>________________________</w:t>
            </w:r>
          </w:p>
        </w:tc>
        <w:tc>
          <w:tcPr>
            <w:tcW w:w="2642" w:type="dxa"/>
            <w:vMerge/>
          </w:tcPr>
          <w:p w:rsidR="00D91C84" w:rsidRPr="00B4792B" w:rsidRDefault="00D91C84" w:rsidP="00B120D0">
            <w:pPr>
              <w:tabs>
                <w:tab w:val="left" w:pos="2561"/>
              </w:tabs>
              <w:rPr>
                <w:sz w:val="20"/>
                <w:szCs w:val="20"/>
              </w:rPr>
            </w:pPr>
          </w:p>
        </w:tc>
      </w:tr>
    </w:tbl>
    <w:p w:rsidR="007608EF" w:rsidRPr="006928B6" w:rsidRDefault="007608EF" w:rsidP="007608EF"/>
    <w:p w:rsidR="007608EF" w:rsidRPr="006928B6" w:rsidRDefault="007608EF" w:rsidP="007608EF"/>
    <w:p w:rsidR="003F4146" w:rsidRDefault="003F4146"/>
    <w:sectPr w:rsidR="003F4146" w:rsidSect="00C21068">
      <w:pgSz w:w="15840" w:h="12240" w:orient="landscape"/>
      <w:pgMar w:top="360" w:right="720" w:bottom="64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B5F81"/>
    <w:multiLevelType w:val="multilevel"/>
    <w:tmpl w:val="581EC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247963"/>
    <w:multiLevelType w:val="multilevel"/>
    <w:tmpl w:val="60E82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0451DA"/>
    <w:multiLevelType w:val="hybridMultilevel"/>
    <w:tmpl w:val="FABEDB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952A1C"/>
    <w:multiLevelType w:val="hybridMultilevel"/>
    <w:tmpl w:val="4300BF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608EF"/>
    <w:rsid w:val="0016050A"/>
    <w:rsid w:val="002B7FEE"/>
    <w:rsid w:val="003541B4"/>
    <w:rsid w:val="003B4648"/>
    <w:rsid w:val="003F4146"/>
    <w:rsid w:val="00510216"/>
    <w:rsid w:val="005456A7"/>
    <w:rsid w:val="0065687D"/>
    <w:rsid w:val="006B0D6B"/>
    <w:rsid w:val="007608EF"/>
    <w:rsid w:val="00961ADB"/>
    <w:rsid w:val="00B26926"/>
    <w:rsid w:val="00B71901"/>
    <w:rsid w:val="00C14481"/>
    <w:rsid w:val="00CC02CC"/>
    <w:rsid w:val="00CE4608"/>
    <w:rsid w:val="00D41481"/>
    <w:rsid w:val="00D91C84"/>
    <w:rsid w:val="00DA53B9"/>
    <w:rsid w:val="00E82F92"/>
    <w:rsid w:val="00EF0F30"/>
    <w:rsid w:val="00F03DA1"/>
    <w:rsid w:val="00F47947"/>
    <w:rsid w:val="00F94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8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481"/>
    <w:pPr>
      <w:ind w:left="720"/>
      <w:contextualSpacing/>
    </w:pPr>
  </w:style>
  <w:style w:type="character" w:customStyle="1" w:styleId="apple-converted-space">
    <w:name w:val="apple-converted-space"/>
    <w:basedOn w:val="DefaultParagraphFont"/>
    <w:rsid w:val="002B7FEE"/>
  </w:style>
  <w:style w:type="character" w:styleId="Hyperlink">
    <w:name w:val="Hyperlink"/>
    <w:basedOn w:val="DefaultParagraphFont"/>
    <w:uiPriority w:val="99"/>
    <w:unhideWhenUsed/>
    <w:rsid w:val="002B7FEE"/>
    <w:rPr>
      <w:color w:val="0000FF" w:themeColor="hyperlink"/>
      <w:u w:val="single"/>
    </w:rPr>
  </w:style>
  <w:style w:type="character" w:styleId="Emphasis">
    <w:name w:val="Emphasis"/>
    <w:basedOn w:val="DefaultParagraphFont"/>
    <w:uiPriority w:val="20"/>
    <w:qFormat/>
    <w:rsid w:val="00F94DC2"/>
    <w:rPr>
      <w:i/>
      <w:iCs/>
    </w:rPr>
  </w:style>
</w:styles>
</file>

<file path=word/webSettings.xml><?xml version="1.0" encoding="utf-8"?>
<w:webSettings xmlns:r="http://schemas.openxmlformats.org/officeDocument/2006/relationships" xmlns:w="http://schemas.openxmlformats.org/wordprocessingml/2006/main">
  <w:divs>
    <w:div w:id="117823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1FC33-0A16-492A-95A4-E09891AD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1001</Words>
  <Characters>5711</Characters>
  <Application>Microsoft Office Word</Application>
  <DocSecurity>0</DocSecurity>
  <Lines>47</Lines>
  <Paragraphs>13</Paragraphs>
  <ScaleCrop>false</ScaleCrop>
  <Company/>
  <LinksUpToDate>false</LinksUpToDate>
  <CharactersWithSpaces>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23</cp:revision>
  <dcterms:created xsi:type="dcterms:W3CDTF">2013-02-08T20:54:00Z</dcterms:created>
  <dcterms:modified xsi:type="dcterms:W3CDTF">2013-02-09T03:31:00Z</dcterms:modified>
</cp:coreProperties>
</file>